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CA" w:rsidRDefault="00486FCA" w:rsidP="00AB59DF">
      <w:pPr>
        <w:spacing w:after="0" w:line="240" w:lineRule="auto"/>
        <w:rPr>
          <w:rFonts w:ascii="Times New Roman" w:eastAsia="Calibri" w:hAnsi="Times New Roman" w:cs="Times New Roman"/>
          <w:sz w:val="44"/>
          <w:szCs w:val="44"/>
        </w:rPr>
      </w:pPr>
      <w:bookmarkStart w:id="0" w:name="_GoBack"/>
      <w:bookmarkEnd w:id="0"/>
    </w:p>
    <w:p w:rsidR="001447D1" w:rsidRDefault="001447D1" w:rsidP="001447D1">
      <w:pPr>
        <w:spacing w:after="0" w:line="24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1447D1">
        <w:rPr>
          <w:rFonts w:ascii="Times New Roman" w:eastAsia="Calibri" w:hAnsi="Times New Roman" w:cs="Times New Roman"/>
          <w:sz w:val="44"/>
          <w:szCs w:val="44"/>
        </w:rPr>
        <w:t>120 LET MLADOBOLESLAVSKÉ AUTOMOBILKY</w:t>
      </w:r>
    </w:p>
    <w:p w:rsidR="009E7224" w:rsidRDefault="009E7224" w:rsidP="001447D1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1447D1" w:rsidRPr="001447D1" w:rsidRDefault="001447D1" w:rsidP="001447D1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447D1">
        <w:rPr>
          <w:rFonts w:ascii="Times New Roman" w:eastAsia="Calibri" w:hAnsi="Times New Roman" w:cs="Times New Roman"/>
          <w:sz w:val="32"/>
          <w:szCs w:val="32"/>
        </w:rPr>
        <w:t>Mimořádná výstava v Národním technickém muzeu</w:t>
      </w:r>
    </w:p>
    <w:p w:rsidR="001447D1" w:rsidRDefault="001447D1" w:rsidP="001447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F3B92" w:rsidRDefault="000F3B92" w:rsidP="001447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447D1" w:rsidRDefault="001447D1" w:rsidP="00D03CD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447D1" w:rsidRPr="007C2E25" w:rsidRDefault="001447D1" w:rsidP="00D03C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E25">
        <w:rPr>
          <w:rFonts w:ascii="Times New Roman" w:hAnsi="Times New Roman" w:cs="Times New Roman"/>
          <w:sz w:val="24"/>
          <w:szCs w:val="24"/>
        </w:rPr>
        <w:t xml:space="preserve">V prosinci 1895 </w:t>
      </w:r>
      <w:r w:rsidR="00AD000D">
        <w:rPr>
          <w:rFonts w:ascii="Times New Roman" w:hAnsi="Times New Roman" w:cs="Times New Roman"/>
          <w:sz w:val="24"/>
          <w:szCs w:val="24"/>
        </w:rPr>
        <w:t>se začala psát historie nejúspě</w:t>
      </w:r>
      <w:r w:rsidR="00486FCA">
        <w:rPr>
          <w:rFonts w:ascii="Times New Roman" w:hAnsi="Times New Roman" w:cs="Times New Roman"/>
          <w:sz w:val="24"/>
          <w:szCs w:val="24"/>
        </w:rPr>
        <w:t>šnější české automobilky ŠKODA. P</w:t>
      </w:r>
      <w:r w:rsidR="00AD000D">
        <w:rPr>
          <w:rFonts w:ascii="Times New Roman" w:hAnsi="Times New Roman" w:cs="Times New Roman"/>
          <w:sz w:val="24"/>
          <w:szCs w:val="24"/>
        </w:rPr>
        <w:t xml:space="preserve">rávě tehdy </w:t>
      </w:r>
      <w:r w:rsidRPr="007C2E25">
        <w:rPr>
          <w:rFonts w:ascii="Times New Roman" w:hAnsi="Times New Roman" w:cs="Times New Roman"/>
          <w:sz w:val="24"/>
          <w:szCs w:val="24"/>
        </w:rPr>
        <w:t>mladoboleslavský knihk</w:t>
      </w:r>
      <w:r w:rsidR="00AD000D">
        <w:rPr>
          <w:rFonts w:ascii="Times New Roman" w:hAnsi="Times New Roman" w:cs="Times New Roman"/>
          <w:sz w:val="24"/>
          <w:szCs w:val="24"/>
        </w:rPr>
        <w:t>upec Václav Klement a turnovský</w:t>
      </w:r>
      <w:r w:rsidRPr="007C2E25">
        <w:rPr>
          <w:rFonts w:ascii="Times New Roman" w:hAnsi="Times New Roman" w:cs="Times New Roman"/>
          <w:sz w:val="24"/>
          <w:szCs w:val="24"/>
        </w:rPr>
        <w:t xml:space="preserve"> mechanik Václav </w:t>
      </w:r>
      <w:proofErr w:type="spellStart"/>
      <w:r w:rsidRPr="007C2E25">
        <w:rPr>
          <w:rFonts w:ascii="Times New Roman" w:hAnsi="Times New Roman" w:cs="Times New Roman"/>
          <w:sz w:val="24"/>
          <w:szCs w:val="24"/>
        </w:rPr>
        <w:t>Laurin</w:t>
      </w:r>
      <w:proofErr w:type="spellEnd"/>
      <w:r w:rsidRPr="007C2E25">
        <w:rPr>
          <w:rFonts w:ascii="Times New Roman" w:hAnsi="Times New Roman" w:cs="Times New Roman"/>
          <w:sz w:val="24"/>
          <w:szCs w:val="24"/>
        </w:rPr>
        <w:t xml:space="preserve"> </w:t>
      </w:r>
      <w:r w:rsidR="00AD000D">
        <w:rPr>
          <w:rFonts w:ascii="Times New Roman" w:hAnsi="Times New Roman" w:cs="Times New Roman"/>
          <w:sz w:val="24"/>
          <w:szCs w:val="24"/>
        </w:rPr>
        <w:t xml:space="preserve">založili společnou firmu a </w:t>
      </w:r>
      <w:r w:rsidRPr="007C2E25">
        <w:rPr>
          <w:rFonts w:ascii="Times New Roman" w:hAnsi="Times New Roman" w:cs="Times New Roman"/>
          <w:sz w:val="24"/>
          <w:szCs w:val="24"/>
        </w:rPr>
        <w:t xml:space="preserve">v malé pronajaté dílně </w:t>
      </w:r>
      <w:r w:rsidR="00AD000D">
        <w:rPr>
          <w:rFonts w:ascii="Times New Roman" w:hAnsi="Times New Roman" w:cs="Times New Roman"/>
          <w:sz w:val="24"/>
          <w:szCs w:val="24"/>
        </w:rPr>
        <w:t xml:space="preserve">v Mladé Boleslavi společně </w:t>
      </w:r>
      <w:r w:rsidRPr="007C2E25">
        <w:rPr>
          <w:rFonts w:ascii="Times New Roman" w:hAnsi="Times New Roman" w:cs="Times New Roman"/>
          <w:sz w:val="24"/>
          <w:szCs w:val="24"/>
        </w:rPr>
        <w:t>se dvěma dělníky a</w:t>
      </w:r>
      <w:r w:rsidR="00D17782">
        <w:rPr>
          <w:rFonts w:ascii="Times New Roman" w:hAnsi="Times New Roman" w:cs="Times New Roman"/>
          <w:sz w:val="24"/>
          <w:szCs w:val="24"/>
        </w:rPr>
        <w:t> </w:t>
      </w:r>
      <w:r w:rsidRPr="007C2E25">
        <w:rPr>
          <w:rFonts w:ascii="Times New Roman" w:hAnsi="Times New Roman" w:cs="Times New Roman"/>
          <w:sz w:val="24"/>
          <w:szCs w:val="24"/>
        </w:rPr>
        <w:t xml:space="preserve">jedním učedníkem </w:t>
      </w:r>
      <w:r w:rsidR="00AD000D">
        <w:rPr>
          <w:rFonts w:ascii="Times New Roman" w:hAnsi="Times New Roman" w:cs="Times New Roman"/>
          <w:sz w:val="24"/>
          <w:szCs w:val="24"/>
        </w:rPr>
        <w:t xml:space="preserve">začali </w:t>
      </w:r>
      <w:r w:rsidRPr="007C2E25">
        <w:rPr>
          <w:rFonts w:ascii="Times New Roman" w:hAnsi="Times New Roman" w:cs="Times New Roman"/>
          <w:sz w:val="24"/>
          <w:szCs w:val="24"/>
        </w:rPr>
        <w:t>opravovat a</w:t>
      </w:r>
      <w:r w:rsidR="00D03CD1">
        <w:rPr>
          <w:rFonts w:ascii="Times New Roman" w:hAnsi="Times New Roman" w:cs="Times New Roman"/>
          <w:sz w:val="24"/>
          <w:szCs w:val="24"/>
        </w:rPr>
        <w:t> </w:t>
      </w:r>
      <w:r w:rsidRPr="007C2E25">
        <w:rPr>
          <w:rFonts w:ascii="Times New Roman" w:hAnsi="Times New Roman" w:cs="Times New Roman"/>
          <w:sz w:val="24"/>
          <w:szCs w:val="24"/>
        </w:rPr>
        <w:t xml:space="preserve">vyrábět jízdní kola. </w:t>
      </w:r>
      <w:r w:rsidR="00AD000D">
        <w:rPr>
          <w:rFonts w:ascii="Times New Roman" w:hAnsi="Times New Roman" w:cs="Times New Roman"/>
          <w:sz w:val="24"/>
          <w:szCs w:val="24"/>
        </w:rPr>
        <w:t>V roce 1899 rozšířili sortiment o</w:t>
      </w:r>
      <w:r w:rsidR="00D17782">
        <w:rPr>
          <w:rFonts w:ascii="Times New Roman" w:hAnsi="Times New Roman" w:cs="Times New Roman"/>
          <w:sz w:val="24"/>
          <w:szCs w:val="24"/>
        </w:rPr>
        <w:t> </w:t>
      </w:r>
      <w:r w:rsidR="00AD000D">
        <w:rPr>
          <w:rFonts w:ascii="Times New Roman" w:hAnsi="Times New Roman" w:cs="Times New Roman"/>
          <w:sz w:val="24"/>
          <w:szCs w:val="24"/>
        </w:rPr>
        <w:t>motocykly, v roce 1905</w:t>
      </w:r>
      <w:r w:rsidRPr="007C2E25">
        <w:rPr>
          <w:rFonts w:ascii="Times New Roman" w:hAnsi="Times New Roman" w:cs="Times New Roman"/>
          <w:sz w:val="24"/>
          <w:szCs w:val="24"/>
        </w:rPr>
        <w:t xml:space="preserve"> </w:t>
      </w:r>
      <w:r w:rsidR="00AD000D">
        <w:rPr>
          <w:rFonts w:ascii="Times New Roman" w:hAnsi="Times New Roman" w:cs="Times New Roman"/>
          <w:sz w:val="24"/>
          <w:szCs w:val="24"/>
        </w:rPr>
        <w:t xml:space="preserve">(tedy před rovnými 110 lety) </w:t>
      </w:r>
      <w:r w:rsidRPr="007C2E25">
        <w:rPr>
          <w:rFonts w:ascii="Times New Roman" w:hAnsi="Times New Roman" w:cs="Times New Roman"/>
          <w:sz w:val="24"/>
          <w:szCs w:val="24"/>
        </w:rPr>
        <w:t xml:space="preserve">začaly z brány mladoboleslavské továrny </w:t>
      </w:r>
      <w:proofErr w:type="spellStart"/>
      <w:r w:rsidRPr="007C2E25">
        <w:rPr>
          <w:rFonts w:ascii="Times New Roman" w:hAnsi="Times New Roman" w:cs="Times New Roman"/>
          <w:sz w:val="24"/>
          <w:szCs w:val="24"/>
        </w:rPr>
        <w:t>Laurin</w:t>
      </w:r>
      <w:proofErr w:type="spellEnd"/>
      <w:r w:rsidR="00486FCA">
        <w:rPr>
          <w:rFonts w:ascii="Times New Roman" w:hAnsi="Times New Roman" w:cs="Times New Roman"/>
          <w:sz w:val="24"/>
          <w:szCs w:val="24"/>
        </w:rPr>
        <w:t xml:space="preserve"> &amp; Klement vyjíždět</w:t>
      </w:r>
      <w:r w:rsidRPr="007C2E25">
        <w:rPr>
          <w:rFonts w:ascii="Times New Roman" w:hAnsi="Times New Roman" w:cs="Times New Roman"/>
          <w:sz w:val="24"/>
          <w:szCs w:val="24"/>
        </w:rPr>
        <w:t xml:space="preserve"> i první automobily. Do dnešního dne jich bylo téměř 18 milionů, drtivá většina z nich již se značkou</w:t>
      </w:r>
      <w:r w:rsidR="00716A09" w:rsidRPr="007C2E25">
        <w:rPr>
          <w:rFonts w:ascii="Times New Roman" w:hAnsi="Times New Roman" w:cs="Times New Roman"/>
          <w:sz w:val="24"/>
          <w:szCs w:val="24"/>
        </w:rPr>
        <w:t xml:space="preserve"> ŠKODA</w:t>
      </w:r>
      <w:r w:rsidRPr="007C2E25">
        <w:rPr>
          <w:rFonts w:ascii="Times New Roman" w:hAnsi="Times New Roman" w:cs="Times New Roman"/>
          <w:sz w:val="24"/>
          <w:szCs w:val="24"/>
        </w:rPr>
        <w:t xml:space="preserve">, pod kterou jsou automobily z továrny založené pány </w:t>
      </w:r>
      <w:proofErr w:type="spellStart"/>
      <w:r w:rsidRPr="007C2E25">
        <w:rPr>
          <w:rFonts w:ascii="Times New Roman" w:hAnsi="Times New Roman" w:cs="Times New Roman"/>
          <w:sz w:val="24"/>
          <w:szCs w:val="24"/>
        </w:rPr>
        <w:t>Laurinem</w:t>
      </w:r>
      <w:proofErr w:type="spellEnd"/>
      <w:r w:rsidRPr="007C2E25">
        <w:rPr>
          <w:rFonts w:ascii="Times New Roman" w:hAnsi="Times New Roman" w:cs="Times New Roman"/>
          <w:sz w:val="24"/>
          <w:szCs w:val="24"/>
        </w:rPr>
        <w:t xml:space="preserve"> a Klementem vyráběny od roku 1925. </w:t>
      </w:r>
      <w:r w:rsidR="00D17782">
        <w:rPr>
          <w:rFonts w:ascii="Times New Roman" w:hAnsi="Times New Roman" w:cs="Times New Roman"/>
          <w:sz w:val="24"/>
          <w:szCs w:val="24"/>
        </w:rPr>
        <w:t>V tomto roce</w:t>
      </w:r>
      <w:r w:rsidR="00B356E3">
        <w:rPr>
          <w:rFonts w:ascii="Times New Roman" w:hAnsi="Times New Roman" w:cs="Times New Roman"/>
          <w:sz w:val="24"/>
          <w:szCs w:val="24"/>
        </w:rPr>
        <w:t xml:space="preserve"> </w:t>
      </w:r>
      <w:r w:rsidR="00486FCA">
        <w:rPr>
          <w:rFonts w:ascii="Times New Roman" w:hAnsi="Times New Roman" w:cs="Times New Roman"/>
          <w:sz w:val="24"/>
          <w:szCs w:val="24"/>
        </w:rPr>
        <w:t xml:space="preserve">se </w:t>
      </w:r>
      <w:r w:rsidR="00B356E3">
        <w:rPr>
          <w:rFonts w:ascii="Times New Roman" w:hAnsi="Times New Roman" w:cs="Times New Roman"/>
          <w:sz w:val="24"/>
          <w:szCs w:val="24"/>
        </w:rPr>
        <w:t>totiž mladob</w:t>
      </w:r>
      <w:r w:rsidR="00486FCA">
        <w:rPr>
          <w:rFonts w:ascii="Times New Roman" w:hAnsi="Times New Roman" w:cs="Times New Roman"/>
          <w:sz w:val="24"/>
          <w:szCs w:val="24"/>
        </w:rPr>
        <w:t>oleslavská automobilka stala součástí plzeňského koncernu</w:t>
      </w:r>
      <w:r w:rsidR="00B356E3">
        <w:rPr>
          <w:rFonts w:ascii="Times New Roman" w:hAnsi="Times New Roman" w:cs="Times New Roman"/>
          <w:sz w:val="24"/>
          <w:szCs w:val="24"/>
        </w:rPr>
        <w:t xml:space="preserve"> ŠKODA. </w:t>
      </w:r>
    </w:p>
    <w:p w:rsidR="00AD000D" w:rsidRDefault="001447D1" w:rsidP="00D03C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E25">
        <w:rPr>
          <w:rFonts w:ascii="Times New Roman" w:hAnsi="Times New Roman" w:cs="Times New Roman"/>
          <w:sz w:val="24"/>
          <w:szCs w:val="24"/>
        </w:rPr>
        <w:t xml:space="preserve">Významné jubileum </w:t>
      </w:r>
      <w:r w:rsidR="00B356E3">
        <w:rPr>
          <w:rFonts w:ascii="Times New Roman" w:hAnsi="Times New Roman" w:cs="Times New Roman"/>
          <w:sz w:val="24"/>
          <w:szCs w:val="24"/>
        </w:rPr>
        <w:t xml:space="preserve">založení </w:t>
      </w:r>
      <w:r w:rsidRPr="007C2E25">
        <w:rPr>
          <w:rFonts w:ascii="Times New Roman" w:hAnsi="Times New Roman" w:cs="Times New Roman"/>
          <w:sz w:val="24"/>
          <w:szCs w:val="24"/>
        </w:rPr>
        <w:t>automobilky, která je dnes nejúspěšnějším průmyslovým podnikem České republiky, připomíná Národní technické muzeum menší výstavou ve své dopravní expozici v hlavní budově v Praze na Letné.  Výstava, připravená ve spolupráci s </w:t>
      </w:r>
      <w:r w:rsidR="00AD000D">
        <w:rPr>
          <w:rFonts w:ascii="Times New Roman" w:hAnsi="Times New Roman" w:cs="Times New Roman"/>
          <w:sz w:val="24"/>
          <w:szCs w:val="24"/>
        </w:rPr>
        <w:t>firemním</w:t>
      </w:r>
      <w:r w:rsidRPr="007C2E25">
        <w:rPr>
          <w:rFonts w:ascii="Times New Roman" w:hAnsi="Times New Roman" w:cs="Times New Roman"/>
          <w:sz w:val="24"/>
          <w:szCs w:val="24"/>
        </w:rPr>
        <w:t xml:space="preserve"> ŠKODA Muzeem, bude návštěvníkům </w:t>
      </w:r>
      <w:r w:rsidR="00AD000D">
        <w:rPr>
          <w:rFonts w:ascii="Times New Roman" w:hAnsi="Times New Roman" w:cs="Times New Roman"/>
          <w:sz w:val="24"/>
          <w:szCs w:val="24"/>
        </w:rPr>
        <w:t>NTM</w:t>
      </w:r>
      <w:r w:rsidRPr="007C2E25">
        <w:rPr>
          <w:rFonts w:ascii="Times New Roman" w:hAnsi="Times New Roman" w:cs="Times New Roman"/>
          <w:sz w:val="24"/>
          <w:szCs w:val="24"/>
        </w:rPr>
        <w:t xml:space="preserve"> </w:t>
      </w:r>
      <w:r w:rsidR="00594A24">
        <w:rPr>
          <w:rFonts w:ascii="Times New Roman" w:hAnsi="Times New Roman" w:cs="Times New Roman"/>
          <w:color w:val="000000" w:themeColor="text1"/>
          <w:sz w:val="24"/>
          <w:szCs w:val="24"/>
        </w:rPr>
        <w:t>přístupná od 16</w:t>
      </w:r>
      <w:r w:rsidRPr="007C2E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prosince 2015 do 27. března 2016. </w:t>
      </w:r>
      <w:r w:rsidRPr="007C2E25">
        <w:rPr>
          <w:rFonts w:ascii="Times New Roman" w:hAnsi="Times New Roman" w:cs="Times New Roman"/>
          <w:sz w:val="24"/>
          <w:szCs w:val="24"/>
        </w:rPr>
        <w:t xml:space="preserve">Její součástí </w:t>
      </w:r>
      <w:r w:rsidR="00AD000D">
        <w:rPr>
          <w:rFonts w:ascii="Times New Roman" w:hAnsi="Times New Roman" w:cs="Times New Roman"/>
          <w:sz w:val="24"/>
          <w:szCs w:val="24"/>
        </w:rPr>
        <w:t>je</w:t>
      </w:r>
      <w:r w:rsidRPr="007C2E25">
        <w:rPr>
          <w:rFonts w:ascii="Times New Roman" w:hAnsi="Times New Roman" w:cs="Times New Roman"/>
          <w:sz w:val="24"/>
          <w:szCs w:val="24"/>
        </w:rPr>
        <w:t xml:space="preserve"> mimo jiné i pět automobilů, z nichž dva nesou značku </w:t>
      </w:r>
      <w:proofErr w:type="spellStart"/>
      <w:r w:rsidRPr="007C2E25">
        <w:rPr>
          <w:rFonts w:ascii="Times New Roman" w:hAnsi="Times New Roman" w:cs="Times New Roman"/>
          <w:sz w:val="24"/>
          <w:szCs w:val="24"/>
        </w:rPr>
        <w:t>Laurin</w:t>
      </w:r>
      <w:proofErr w:type="spellEnd"/>
      <w:r w:rsidRPr="007C2E25">
        <w:rPr>
          <w:rFonts w:ascii="Times New Roman" w:hAnsi="Times New Roman" w:cs="Times New Roman"/>
          <w:sz w:val="24"/>
          <w:szCs w:val="24"/>
        </w:rPr>
        <w:t xml:space="preserve"> &amp;</w:t>
      </w:r>
      <w:r w:rsidR="00D03CD1">
        <w:rPr>
          <w:rFonts w:ascii="Times New Roman" w:hAnsi="Times New Roman" w:cs="Times New Roman"/>
          <w:sz w:val="24"/>
          <w:szCs w:val="24"/>
        </w:rPr>
        <w:t> </w:t>
      </w:r>
      <w:r w:rsidRPr="007C2E25">
        <w:rPr>
          <w:rFonts w:ascii="Times New Roman" w:hAnsi="Times New Roman" w:cs="Times New Roman"/>
          <w:sz w:val="24"/>
          <w:szCs w:val="24"/>
        </w:rPr>
        <w:t xml:space="preserve">Klement, dva značku </w:t>
      </w:r>
      <w:r w:rsidR="00ED7908" w:rsidRPr="007C2E25">
        <w:rPr>
          <w:rFonts w:ascii="Times New Roman" w:hAnsi="Times New Roman" w:cs="Times New Roman"/>
          <w:sz w:val="24"/>
          <w:szCs w:val="24"/>
        </w:rPr>
        <w:t>ŠKODA</w:t>
      </w:r>
      <w:r w:rsidRPr="007C2E25">
        <w:rPr>
          <w:rFonts w:ascii="Times New Roman" w:hAnsi="Times New Roman" w:cs="Times New Roman"/>
          <w:sz w:val="24"/>
          <w:szCs w:val="24"/>
        </w:rPr>
        <w:t xml:space="preserve"> a jeden </w:t>
      </w:r>
      <w:r w:rsidR="00AD000D">
        <w:rPr>
          <w:rFonts w:ascii="Times New Roman" w:hAnsi="Times New Roman" w:cs="Times New Roman"/>
          <w:sz w:val="24"/>
          <w:szCs w:val="24"/>
        </w:rPr>
        <w:t>byl vyrobený v přechodné fáz</w:t>
      </w:r>
      <w:r w:rsidR="00B356E3">
        <w:rPr>
          <w:rFonts w:ascii="Times New Roman" w:hAnsi="Times New Roman" w:cs="Times New Roman"/>
          <w:sz w:val="24"/>
          <w:szCs w:val="24"/>
        </w:rPr>
        <w:t>i</w:t>
      </w:r>
      <w:r w:rsidR="00AD000D">
        <w:rPr>
          <w:rFonts w:ascii="Times New Roman" w:hAnsi="Times New Roman" w:cs="Times New Roman"/>
          <w:sz w:val="24"/>
          <w:szCs w:val="24"/>
        </w:rPr>
        <w:t xml:space="preserve"> krátce po fúzi obou společností, kdy měly vozy na svém chladiči obě značky. </w:t>
      </w:r>
    </w:p>
    <w:p w:rsidR="001447D1" w:rsidRDefault="009268DD" w:rsidP="00D03C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výstavě </w:t>
      </w:r>
      <w:r w:rsidR="001D2169">
        <w:rPr>
          <w:rFonts w:ascii="Times New Roman" w:hAnsi="Times New Roman" w:cs="Times New Roman"/>
          <w:sz w:val="24"/>
          <w:szCs w:val="24"/>
        </w:rPr>
        <w:t>jsou</w:t>
      </w:r>
      <w:r w:rsidR="00AD000D">
        <w:rPr>
          <w:rFonts w:ascii="Times New Roman" w:hAnsi="Times New Roman" w:cs="Times New Roman"/>
          <w:sz w:val="24"/>
          <w:szCs w:val="24"/>
        </w:rPr>
        <w:t xml:space="preserve"> tak k</w:t>
      </w:r>
      <w:r w:rsidR="001D2169">
        <w:rPr>
          <w:rFonts w:ascii="Times New Roman" w:hAnsi="Times New Roman" w:cs="Times New Roman"/>
          <w:sz w:val="24"/>
          <w:szCs w:val="24"/>
        </w:rPr>
        <w:t> </w:t>
      </w:r>
      <w:r w:rsidR="00AD000D">
        <w:rPr>
          <w:rFonts w:ascii="Times New Roman" w:hAnsi="Times New Roman" w:cs="Times New Roman"/>
          <w:sz w:val="24"/>
          <w:szCs w:val="24"/>
        </w:rPr>
        <w:t>vidění</w:t>
      </w:r>
      <w:r w:rsidR="001D216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s</w:t>
      </w:r>
      <w:r w:rsidR="001447D1" w:rsidRPr="009268DD">
        <w:rPr>
          <w:rFonts w:ascii="Times New Roman" w:hAnsi="Times New Roman" w:cs="Times New Roman"/>
          <w:sz w:val="24"/>
          <w:szCs w:val="24"/>
        </w:rPr>
        <w:t>portovní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D03CD1">
        <w:rPr>
          <w:rFonts w:ascii="Times New Roman" w:hAnsi="Times New Roman" w:cs="Times New Roman"/>
          <w:sz w:val="24"/>
          <w:szCs w:val="24"/>
        </w:rPr>
        <w:t xml:space="preserve">utomobil </w:t>
      </w:r>
      <w:proofErr w:type="spellStart"/>
      <w:r w:rsidR="00D03CD1">
        <w:rPr>
          <w:rFonts w:ascii="Times New Roman" w:hAnsi="Times New Roman" w:cs="Times New Roman"/>
          <w:sz w:val="24"/>
          <w:szCs w:val="24"/>
        </w:rPr>
        <w:t>Laurin</w:t>
      </w:r>
      <w:proofErr w:type="spellEnd"/>
      <w:r w:rsidR="00D03CD1">
        <w:rPr>
          <w:rFonts w:ascii="Times New Roman" w:hAnsi="Times New Roman" w:cs="Times New Roman"/>
          <w:sz w:val="24"/>
          <w:szCs w:val="24"/>
        </w:rPr>
        <w:t xml:space="preserve"> &amp; Klement FC (rok výroby </w:t>
      </w:r>
      <w:r w:rsidR="001447D1" w:rsidRPr="009268DD">
        <w:rPr>
          <w:rFonts w:ascii="Times New Roman" w:hAnsi="Times New Roman" w:cs="Times New Roman"/>
          <w:sz w:val="24"/>
          <w:szCs w:val="24"/>
        </w:rPr>
        <w:t>1908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1447D1" w:rsidRPr="009268DD">
        <w:rPr>
          <w:rFonts w:ascii="Times New Roman" w:hAnsi="Times New Roman" w:cs="Times New Roman"/>
          <w:sz w:val="24"/>
          <w:szCs w:val="24"/>
        </w:rPr>
        <w:t xml:space="preserve">osobní automobil </w:t>
      </w:r>
      <w:proofErr w:type="spellStart"/>
      <w:r w:rsidR="001447D1" w:rsidRPr="009268DD">
        <w:rPr>
          <w:rFonts w:ascii="Times New Roman" w:hAnsi="Times New Roman" w:cs="Times New Roman"/>
          <w:sz w:val="24"/>
          <w:szCs w:val="24"/>
        </w:rPr>
        <w:t>Laurin</w:t>
      </w:r>
      <w:proofErr w:type="spellEnd"/>
      <w:r w:rsidR="001447D1" w:rsidRPr="009268DD">
        <w:rPr>
          <w:rFonts w:ascii="Times New Roman" w:hAnsi="Times New Roman" w:cs="Times New Roman"/>
          <w:sz w:val="24"/>
          <w:szCs w:val="24"/>
        </w:rPr>
        <w:t xml:space="preserve"> &amp; Klement S</w:t>
      </w:r>
      <w:r w:rsidR="00D03CD1">
        <w:rPr>
          <w:rFonts w:ascii="Times New Roman" w:hAnsi="Times New Roman" w:cs="Times New Roman"/>
          <w:sz w:val="24"/>
          <w:szCs w:val="24"/>
        </w:rPr>
        <w:t xml:space="preserve"> (rok výroby </w:t>
      </w:r>
      <w:r w:rsidR="001447D1" w:rsidRPr="009268DD">
        <w:rPr>
          <w:rFonts w:ascii="Times New Roman" w:hAnsi="Times New Roman" w:cs="Times New Roman"/>
          <w:sz w:val="24"/>
          <w:szCs w:val="24"/>
        </w:rPr>
        <w:t>1911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1447D1" w:rsidRPr="009268DD">
        <w:rPr>
          <w:rFonts w:ascii="Times New Roman" w:hAnsi="Times New Roman" w:cs="Times New Roman"/>
          <w:sz w:val="24"/>
          <w:szCs w:val="24"/>
        </w:rPr>
        <w:t>osob</w:t>
      </w:r>
      <w:r w:rsidR="003C2C96">
        <w:rPr>
          <w:rFonts w:ascii="Times New Roman" w:hAnsi="Times New Roman" w:cs="Times New Roman"/>
          <w:sz w:val="24"/>
          <w:szCs w:val="24"/>
        </w:rPr>
        <w:t xml:space="preserve">ní automobil </w:t>
      </w:r>
      <w:proofErr w:type="spellStart"/>
      <w:r w:rsidR="003C2C96">
        <w:rPr>
          <w:rFonts w:ascii="Times New Roman" w:hAnsi="Times New Roman" w:cs="Times New Roman"/>
          <w:sz w:val="24"/>
          <w:szCs w:val="24"/>
        </w:rPr>
        <w:t>Laurin</w:t>
      </w:r>
      <w:proofErr w:type="spellEnd"/>
      <w:r w:rsidR="003C2C96">
        <w:rPr>
          <w:rFonts w:ascii="Times New Roman" w:hAnsi="Times New Roman" w:cs="Times New Roman"/>
          <w:sz w:val="24"/>
          <w:szCs w:val="24"/>
        </w:rPr>
        <w:t xml:space="preserve"> &amp;</w:t>
      </w:r>
      <w:r w:rsidR="001D2169">
        <w:rPr>
          <w:rFonts w:ascii="Times New Roman" w:hAnsi="Times New Roman" w:cs="Times New Roman"/>
          <w:sz w:val="24"/>
          <w:szCs w:val="24"/>
        </w:rPr>
        <w:t> </w:t>
      </w:r>
      <w:r w:rsidR="003C2C96">
        <w:rPr>
          <w:rFonts w:ascii="Times New Roman" w:hAnsi="Times New Roman" w:cs="Times New Roman"/>
          <w:sz w:val="24"/>
          <w:szCs w:val="24"/>
        </w:rPr>
        <w:t xml:space="preserve">Klement </w:t>
      </w:r>
      <w:r w:rsidR="003C2C96" w:rsidRPr="009268DD">
        <w:rPr>
          <w:rFonts w:ascii="Times New Roman" w:hAnsi="Times New Roman" w:cs="Times New Roman"/>
          <w:sz w:val="24"/>
          <w:szCs w:val="24"/>
        </w:rPr>
        <w:t xml:space="preserve">– </w:t>
      </w:r>
      <w:r w:rsidR="001447D1" w:rsidRPr="009268DD">
        <w:rPr>
          <w:rFonts w:ascii="Times New Roman" w:hAnsi="Times New Roman" w:cs="Times New Roman"/>
          <w:sz w:val="24"/>
          <w:szCs w:val="24"/>
        </w:rPr>
        <w:t>Škoda 11</w:t>
      </w:r>
      <w:r w:rsidR="00D03CD1">
        <w:rPr>
          <w:rFonts w:ascii="Times New Roman" w:hAnsi="Times New Roman" w:cs="Times New Roman"/>
          <w:sz w:val="24"/>
          <w:szCs w:val="24"/>
        </w:rPr>
        <w:t xml:space="preserve">0 (rok výroby </w:t>
      </w:r>
      <w:r w:rsidR="001447D1" w:rsidRPr="009268DD">
        <w:rPr>
          <w:rFonts w:ascii="Times New Roman" w:hAnsi="Times New Roman" w:cs="Times New Roman"/>
          <w:sz w:val="24"/>
          <w:szCs w:val="24"/>
        </w:rPr>
        <w:t>1928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D03CD1">
        <w:rPr>
          <w:rFonts w:ascii="Times New Roman" w:hAnsi="Times New Roman" w:cs="Times New Roman"/>
          <w:sz w:val="24"/>
          <w:szCs w:val="24"/>
        </w:rPr>
        <w:t xml:space="preserve">osobní automobil Škoda Rapid (rok výroby </w:t>
      </w:r>
      <w:r w:rsidR="001447D1" w:rsidRPr="009268DD">
        <w:rPr>
          <w:rFonts w:ascii="Times New Roman" w:hAnsi="Times New Roman" w:cs="Times New Roman"/>
          <w:sz w:val="24"/>
          <w:szCs w:val="24"/>
        </w:rPr>
        <w:t>1937</w:t>
      </w:r>
      <w:r w:rsidR="001D2169">
        <w:rPr>
          <w:rFonts w:ascii="Times New Roman" w:hAnsi="Times New Roman" w:cs="Times New Roman"/>
          <w:sz w:val="24"/>
          <w:szCs w:val="24"/>
        </w:rPr>
        <w:t xml:space="preserve">) a </w:t>
      </w:r>
      <w:r w:rsidR="001447D1" w:rsidRPr="009268DD">
        <w:rPr>
          <w:rFonts w:ascii="Times New Roman" w:hAnsi="Times New Roman" w:cs="Times New Roman"/>
          <w:sz w:val="24"/>
          <w:szCs w:val="24"/>
        </w:rPr>
        <w:t>sportovní au</w:t>
      </w:r>
      <w:r w:rsidR="00D03CD1">
        <w:rPr>
          <w:rFonts w:ascii="Times New Roman" w:hAnsi="Times New Roman" w:cs="Times New Roman"/>
          <w:sz w:val="24"/>
          <w:szCs w:val="24"/>
        </w:rPr>
        <w:t xml:space="preserve">tomobil Škoda Fabia Super 2000 (rok výroby </w:t>
      </w:r>
      <w:r w:rsidR="001447D1" w:rsidRPr="009268D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74749" w:rsidRDefault="00E74749" w:rsidP="00D03CD1">
      <w:pPr>
        <w:spacing w:line="360" w:lineRule="auto"/>
        <w:jc w:val="both"/>
        <w:rPr>
          <w:rFonts w:ascii="Zeppelin31" w:hAnsi="Zeppelin31" w:cs="Zeppelin31"/>
          <w:sz w:val="18"/>
          <w:szCs w:val="18"/>
        </w:rPr>
      </w:pPr>
    </w:p>
    <w:p w:rsidR="00E74749" w:rsidRDefault="00E74749" w:rsidP="00D03CD1">
      <w:pPr>
        <w:spacing w:line="360" w:lineRule="auto"/>
        <w:jc w:val="both"/>
        <w:rPr>
          <w:rFonts w:ascii="Zeppelin31" w:hAnsi="Zeppelin31" w:cs="Zeppelin31"/>
          <w:sz w:val="18"/>
          <w:szCs w:val="18"/>
        </w:rPr>
      </w:pPr>
    </w:p>
    <w:p w:rsidR="0096312C" w:rsidRPr="0096312C" w:rsidRDefault="0009531F" w:rsidP="009A6F22">
      <w:pPr>
        <w:jc w:val="center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noProof/>
          <w:lang w:eastAsia="cs-CZ"/>
        </w:rPr>
        <w:lastRenderedPageBreak/>
        <w:drawing>
          <wp:inline distT="0" distB="0" distL="0" distR="0" wp14:anchorId="6477FFFA" wp14:editId="6AA41287">
            <wp:extent cx="4461679" cy="3395299"/>
            <wp:effectExtent l="0" t="0" r="0" b="0"/>
            <wp:docPr id="2" name="Obrázek 2" descr="C:\Users\jdobis\AppData\Local\Microsoft\Windows\Temporary Internet Files\Content.Word\scan---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Temporary Internet Files\Content.Word\scan---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931" cy="340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312C">
        <w:rPr>
          <w:rFonts w:ascii="Times New Roman" w:hAnsi="Times New Roman" w:cs="Times New Roman"/>
          <w:color w:val="FF0000"/>
          <w:sz w:val="24"/>
          <w:szCs w:val="24"/>
          <w:u w:val="single"/>
        </w:rPr>
        <w:br/>
      </w:r>
      <w:r w:rsidRPr="009A6F22">
        <w:rPr>
          <w:rFonts w:ascii="Times New Roman" w:hAnsi="Times New Roman" w:cs="Times New Roman"/>
          <w:i/>
          <w:sz w:val="24"/>
          <w:szCs w:val="24"/>
        </w:rPr>
        <w:t xml:space="preserve">Dopis, který měl odstartovat dráhu Václava Klementa jako výrobce kol vlastní konstrukce. Jednalo se o neuznanou reklamaci kola Germania VI firmy Seidel &amp; </w:t>
      </w:r>
      <w:proofErr w:type="spellStart"/>
      <w:r w:rsidRPr="009A6F22">
        <w:rPr>
          <w:rFonts w:ascii="Times New Roman" w:hAnsi="Times New Roman" w:cs="Times New Roman"/>
          <w:i/>
          <w:sz w:val="24"/>
          <w:szCs w:val="24"/>
        </w:rPr>
        <w:t>Naumann</w:t>
      </w:r>
      <w:proofErr w:type="spellEnd"/>
      <w:r w:rsidRPr="009A6F22">
        <w:rPr>
          <w:rFonts w:ascii="Times New Roman" w:hAnsi="Times New Roman" w:cs="Times New Roman"/>
          <w:i/>
          <w:sz w:val="24"/>
          <w:szCs w:val="24"/>
        </w:rPr>
        <w:t xml:space="preserve"> z Ústí nad Labem (Drážďan), ve které hrála roli rozjitřená atmosféra mezi česky a německy mluvícím obyvatelstvem Českého království v době pokračujícího boje za zrovnoprávnění češtiny s němčinou nejen v úředním styku.</w:t>
      </w:r>
    </w:p>
    <w:p w:rsidR="0096312C" w:rsidRPr="0096312C" w:rsidRDefault="0096312C" w:rsidP="0096312C">
      <w:pPr>
        <w:spacing w:after="0" w:line="240" w:lineRule="auto"/>
        <w:jc w:val="both"/>
        <w:rPr>
          <w:i/>
        </w:rPr>
      </w:pPr>
    </w:p>
    <w:p w:rsidR="00486FCA" w:rsidRPr="0096312C" w:rsidRDefault="00594A24" w:rsidP="009A6F22">
      <w:pPr>
        <w:jc w:val="center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u w:val="single"/>
          <w:lang w:eastAsia="cs-CZ"/>
        </w:rPr>
        <w:drawing>
          <wp:inline distT="0" distB="0" distL="0" distR="0" wp14:anchorId="03CE7331" wp14:editId="2225D4C0">
            <wp:extent cx="4452983" cy="2969696"/>
            <wp:effectExtent l="0" t="0" r="5080" b="2540"/>
            <wp:docPr id="3" name="Obrázek 3" descr="P:\slama_patrik\Laurin &amp; Klement\R44A039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slama_patrik\Laurin &amp; Klement\R44A0392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668" cy="297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312C">
        <w:rPr>
          <w:rFonts w:ascii="Times New Roman" w:hAnsi="Times New Roman" w:cs="Times New Roman"/>
          <w:color w:val="FF0000"/>
          <w:sz w:val="24"/>
          <w:szCs w:val="24"/>
          <w:u w:val="single"/>
        </w:rPr>
        <w:br/>
      </w:r>
      <w:r w:rsidR="00682544" w:rsidRPr="00682544">
        <w:rPr>
          <w:rFonts w:ascii="Times New Roman" w:hAnsi="Times New Roman" w:cs="Times New Roman"/>
          <w:i/>
          <w:sz w:val="24"/>
          <w:szCs w:val="24"/>
        </w:rPr>
        <w:t xml:space="preserve">Asi nejslavnějším typem sportovních a závodních aut </w:t>
      </w:r>
      <w:proofErr w:type="spellStart"/>
      <w:r w:rsidR="00682544" w:rsidRPr="00682544">
        <w:rPr>
          <w:rFonts w:ascii="Times New Roman" w:hAnsi="Times New Roman" w:cs="Times New Roman"/>
          <w:i/>
          <w:sz w:val="24"/>
          <w:szCs w:val="24"/>
        </w:rPr>
        <w:t>Laurin</w:t>
      </w:r>
      <w:proofErr w:type="spellEnd"/>
      <w:r w:rsidR="00682544" w:rsidRPr="00682544">
        <w:rPr>
          <w:rFonts w:ascii="Times New Roman" w:hAnsi="Times New Roman" w:cs="Times New Roman"/>
          <w:i/>
          <w:sz w:val="24"/>
          <w:szCs w:val="24"/>
        </w:rPr>
        <w:t xml:space="preserve"> &amp; Klement byl typ FC vyrobený v letech 1907 až 1909 v celkem 19 kusech. Vůz vystavený na výstavě byl zapůjčen ze soukromé sbírky.</w:t>
      </w:r>
    </w:p>
    <w:p w:rsidR="007856F4" w:rsidRDefault="0096312C" w:rsidP="00D03C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br/>
      </w:r>
      <w:r w:rsidR="007856F4" w:rsidRPr="007856F4">
        <w:rPr>
          <w:rFonts w:ascii="Times New Roman" w:hAnsi="Times New Roman" w:cs="Times New Roman"/>
          <w:sz w:val="24"/>
          <w:szCs w:val="24"/>
          <w:u w:val="single"/>
        </w:rPr>
        <w:t>Informace o sníženém vstupném 18. prosince 2015</w:t>
      </w:r>
    </w:p>
    <w:p w:rsidR="007856F4" w:rsidRDefault="007856F4" w:rsidP="00D03C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6F4">
        <w:rPr>
          <w:rFonts w:ascii="Times New Roman" w:hAnsi="Times New Roman" w:cs="Times New Roman"/>
          <w:sz w:val="24"/>
          <w:szCs w:val="24"/>
        </w:rPr>
        <w:t>18. prosince v den výročí úmrtí prezidenta Václava Havla je vstup do Národního technického muzea pro všechny návštěvníky snížen na 50 Kč. Sleva na vs</w:t>
      </w:r>
      <w:r w:rsidR="004C7FEC">
        <w:rPr>
          <w:rFonts w:ascii="Times New Roman" w:hAnsi="Times New Roman" w:cs="Times New Roman"/>
          <w:sz w:val="24"/>
          <w:szCs w:val="24"/>
        </w:rPr>
        <w:t>tupném se netýká prohlídky dolů.</w:t>
      </w:r>
    </w:p>
    <w:p w:rsidR="003C2C96" w:rsidRPr="007856F4" w:rsidRDefault="003C2C96" w:rsidP="003C2C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856F4" w:rsidRPr="003C2C96" w:rsidRDefault="007856F4" w:rsidP="003C2C96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856F4">
        <w:rPr>
          <w:rFonts w:ascii="Times New Roman" w:hAnsi="Times New Roman" w:cs="Times New Roman"/>
          <w:sz w:val="24"/>
          <w:szCs w:val="24"/>
          <w:u w:val="single"/>
        </w:rPr>
        <w:t xml:space="preserve">Změny otevírací doby v době </w:t>
      </w:r>
      <w:r w:rsidRPr="003C2C96">
        <w:rPr>
          <w:rFonts w:ascii="Times New Roman" w:hAnsi="Times New Roman" w:cs="Times New Roman"/>
          <w:sz w:val="24"/>
          <w:szCs w:val="24"/>
          <w:u w:val="single"/>
        </w:rPr>
        <w:t>vánočních svátků</w:t>
      </w:r>
      <w:r w:rsidR="003C2C96" w:rsidRPr="003C2C96">
        <w:rPr>
          <w:rFonts w:ascii="Times New Roman" w:hAnsi="Times New Roman" w:cs="Times New Roman"/>
          <w:sz w:val="24"/>
          <w:szCs w:val="24"/>
          <w:u w:val="single"/>
        </w:rPr>
        <w:t xml:space="preserve"> 2015/</w:t>
      </w:r>
      <w:r w:rsidR="00CE46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C2C96" w:rsidRPr="003C2C96">
        <w:rPr>
          <w:rFonts w:ascii="Times New Roman" w:hAnsi="Times New Roman" w:cs="Times New Roman"/>
          <w:sz w:val="24"/>
          <w:szCs w:val="24"/>
          <w:u w:val="single"/>
        </w:rPr>
        <w:t>2016</w:t>
      </w:r>
      <w:r w:rsidR="003C2C96" w:rsidRPr="003C2C96">
        <w:rPr>
          <w:rFonts w:ascii="Times New Roman" w:hAnsi="Times New Roman" w:cs="Times New Roman"/>
          <w:sz w:val="24"/>
          <w:szCs w:val="24"/>
        </w:rPr>
        <w:br/>
        <w:t>24.</w:t>
      </w:r>
      <w:r w:rsidR="003C2C96">
        <w:rPr>
          <w:rFonts w:ascii="Times New Roman" w:hAnsi="Times New Roman" w:cs="Times New Roman"/>
          <w:sz w:val="24"/>
          <w:szCs w:val="24"/>
        </w:rPr>
        <w:t xml:space="preserve"> </w:t>
      </w:r>
      <w:r w:rsidR="003C2C96" w:rsidRPr="003C2C96">
        <w:rPr>
          <w:rFonts w:ascii="Times New Roman" w:hAnsi="Times New Roman" w:cs="Times New Roman"/>
          <w:sz w:val="24"/>
          <w:szCs w:val="24"/>
        </w:rPr>
        <w:t>12. zavřeno celý den</w:t>
      </w:r>
      <w:r w:rsidR="003C2C96" w:rsidRPr="003C2C96">
        <w:rPr>
          <w:rFonts w:ascii="Times New Roman" w:hAnsi="Times New Roman" w:cs="Times New Roman"/>
          <w:sz w:val="24"/>
          <w:szCs w:val="24"/>
        </w:rPr>
        <w:br/>
        <w:t>25.</w:t>
      </w:r>
      <w:r w:rsidR="003C2C96">
        <w:rPr>
          <w:rFonts w:ascii="Times New Roman" w:hAnsi="Times New Roman" w:cs="Times New Roman"/>
          <w:sz w:val="24"/>
          <w:szCs w:val="24"/>
        </w:rPr>
        <w:t xml:space="preserve"> </w:t>
      </w:r>
      <w:r w:rsidR="003C2C96" w:rsidRPr="003C2C96">
        <w:rPr>
          <w:rFonts w:ascii="Times New Roman" w:hAnsi="Times New Roman" w:cs="Times New Roman"/>
          <w:sz w:val="24"/>
          <w:szCs w:val="24"/>
        </w:rPr>
        <w:t>12. otevřeno 13-18 hod.</w:t>
      </w:r>
      <w:r w:rsidR="003C2C96" w:rsidRPr="003C2C96">
        <w:rPr>
          <w:rFonts w:ascii="Times New Roman" w:hAnsi="Times New Roman" w:cs="Times New Roman"/>
          <w:sz w:val="24"/>
          <w:szCs w:val="24"/>
        </w:rPr>
        <w:br/>
        <w:t>31.</w:t>
      </w:r>
      <w:r w:rsidR="003C2C96">
        <w:rPr>
          <w:rFonts w:ascii="Times New Roman" w:hAnsi="Times New Roman" w:cs="Times New Roman"/>
          <w:sz w:val="24"/>
          <w:szCs w:val="24"/>
        </w:rPr>
        <w:t xml:space="preserve"> </w:t>
      </w:r>
      <w:r w:rsidR="003C2C96" w:rsidRPr="003C2C96">
        <w:rPr>
          <w:rFonts w:ascii="Times New Roman" w:hAnsi="Times New Roman" w:cs="Times New Roman"/>
          <w:sz w:val="24"/>
          <w:szCs w:val="24"/>
        </w:rPr>
        <w:t>12. otevřeno 9-14 hod.</w:t>
      </w:r>
      <w:r w:rsidR="003C2C96" w:rsidRPr="003C2C96">
        <w:rPr>
          <w:rFonts w:ascii="Times New Roman" w:hAnsi="Times New Roman" w:cs="Times New Roman"/>
          <w:sz w:val="24"/>
          <w:szCs w:val="24"/>
        </w:rPr>
        <w:br/>
        <w:t>1.</w:t>
      </w:r>
      <w:r w:rsidR="003C2C96">
        <w:rPr>
          <w:rFonts w:ascii="Times New Roman" w:hAnsi="Times New Roman" w:cs="Times New Roman"/>
          <w:sz w:val="24"/>
          <w:szCs w:val="24"/>
        </w:rPr>
        <w:t xml:space="preserve"> 1. </w:t>
      </w:r>
      <w:r w:rsidR="003C2C96" w:rsidRPr="003C2C96">
        <w:rPr>
          <w:rFonts w:ascii="Times New Roman" w:hAnsi="Times New Roman" w:cs="Times New Roman"/>
          <w:sz w:val="24"/>
          <w:szCs w:val="24"/>
        </w:rPr>
        <w:t>otevřeno 13-18 hod.</w:t>
      </w:r>
    </w:p>
    <w:p w:rsidR="001447D1" w:rsidRDefault="001447D1" w:rsidP="001447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447D1" w:rsidRDefault="001447D1" w:rsidP="001447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447D1" w:rsidRPr="00F10C89" w:rsidRDefault="001447D1" w:rsidP="001447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1447D1" w:rsidRPr="00F10C89" w:rsidRDefault="001447D1" w:rsidP="001447D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1447D1" w:rsidRPr="00F10C89" w:rsidRDefault="001447D1" w:rsidP="001447D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0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1447D1" w:rsidRPr="00F10C89" w:rsidRDefault="001447D1" w:rsidP="001447D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1447D1" w:rsidRPr="00F10C89" w:rsidRDefault="001447D1" w:rsidP="001447D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1447D1" w:rsidRPr="002617B0" w:rsidRDefault="001447D1" w:rsidP="001447D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1E6EA8" w:rsidRDefault="001E6EA8"/>
    <w:sectPr w:rsidR="001E6EA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645" w:rsidRDefault="00447645" w:rsidP="001447D1">
      <w:pPr>
        <w:spacing w:after="0" w:line="240" w:lineRule="auto"/>
      </w:pPr>
      <w:r>
        <w:separator/>
      </w:r>
    </w:p>
  </w:endnote>
  <w:endnote w:type="continuationSeparator" w:id="0">
    <w:p w:rsidR="00447645" w:rsidRDefault="00447645" w:rsidP="00144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eppelin31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D1" w:rsidRPr="00530A7F" w:rsidRDefault="001447D1" w:rsidP="001447D1">
    <w:pPr>
      <w:pStyle w:val="Zpat"/>
      <w:pBdr>
        <w:top w:val="single" w:sz="4" w:space="1" w:color="A5A5A5"/>
      </w:pBdr>
      <w:jc w:val="center"/>
      <w:rPr>
        <w:color w:val="808080"/>
      </w:rPr>
    </w:pPr>
    <w:r>
      <w:t xml:space="preserve">www.ntm.cz                </w:t>
    </w:r>
  </w:p>
  <w:p w:rsidR="001447D1" w:rsidRPr="001447D1" w:rsidRDefault="001447D1" w:rsidP="001447D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645" w:rsidRDefault="00447645" w:rsidP="001447D1">
      <w:pPr>
        <w:spacing w:after="0" w:line="240" w:lineRule="auto"/>
      </w:pPr>
      <w:r>
        <w:separator/>
      </w:r>
    </w:p>
  </w:footnote>
  <w:footnote w:type="continuationSeparator" w:id="0">
    <w:p w:rsidR="00447645" w:rsidRDefault="00447645" w:rsidP="00144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D1" w:rsidRPr="00CB4039" w:rsidRDefault="001447D1" w:rsidP="001447D1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1CAF83" wp14:editId="05860B96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447D1" w:rsidRPr="006664E1" w:rsidRDefault="001447D1" w:rsidP="001447D1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447D1" w:rsidRDefault="001447D1" w:rsidP="001447D1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sz w:val="16"/>
        <w:szCs w:val="16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447D1" w:rsidRDefault="001447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A7821"/>
    <w:multiLevelType w:val="hybridMultilevel"/>
    <w:tmpl w:val="465A4202"/>
    <w:lvl w:ilvl="0" w:tplc="D4F67F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D1"/>
    <w:rsid w:val="0009531F"/>
    <w:rsid w:val="000F3B92"/>
    <w:rsid w:val="001447D1"/>
    <w:rsid w:val="001D2169"/>
    <w:rsid w:val="001E6EA8"/>
    <w:rsid w:val="00206111"/>
    <w:rsid w:val="00243E9A"/>
    <w:rsid w:val="002860F5"/>
    <w:rsid w:val="00311FC6"/>
    <w:rsid w:val="003229B3"/>
    <w:rsid w:val="00394642"/>
    <w:rsid w:val="003C2C96"/>
    <w:rsid w:val="00447645"/>
    <w:rsid w:val="00486FCA"/>
    <w:rsid w:val="004C63C8"/>
    <w:rsid w:val="004C7FEC"/>
    <w:rsid w:val="00594A24"/>
    <w:rsid w:val="00680B65"/>
    <w:rsid w:val="00682544"/>
    <w:rsid w:val="006E24A3"/>
    <w:rsid w:val="00716A09"/>
    <w:rsid w:val="007856F4"/>
    <w:rsid w:val="00786CDA"/>
    <w:rsid w:val="007D6CDB"/>
    <w:rsid w:val="007E40DB"/>
    <w:rsid w:val="008E1677"/>
    <w:rsid w:val="008E2B40"/>
    <w:rsid w:val="009268DD"/>
    <w:rsid w:val="0096312C"/>
    <w:rsid w:val="009A6F22"/>
    <w:rsid w:val="009E7224"/>
    <w:rsid w:val="00AB59DF"/>
    <w:rsid w:val="00AD000D"/>
    <w:rsid w:val="00AE3B26"/>
    <w:rsid w:val="00B356E3"/>
    <w:rsid w:val="00B85A75"/>
    <w:rsid w:val="00CE4682"/>
    <w:rsid w:val="00D03CD1"/>
    <w:rsid w:val="00D11E8C"/>
    <w:rsid w:val="00D17782"/>
    <w:rsid w:val="00DB4DA0"/>
    <w:rsid w:val="00E233FE"/>
    <w:rsid w:val="00E74749"/>
    <w:rsid w:val="00ED711E"/>
    <w:rsid w:val="00E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47D1"/>
  </w:style>
  <w:style w:type="paragraph" w:styleId="Nadpis4">
    <w:name w:val="heading 4"/>
    <w:basedOn w:val="Normln"/>
    <w:next w:val="Normln"/>
    <w:link w:val="Nadpis4Char"/>
    <w:qFormat/>
    <w:rsid w:val="001447D1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4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47D1"/>
  </w:style>
  <w:style w:type="paragraph" w:styleId="Zpat">
    <w:name w:val="footer"/>
    <w:basedOn w:val="Normln"/>
    <w:link w:val="ZpatChar"/>
    <w:uiPriority w:val="99"/>
    <w:unhideWhenUsed/>
    <w:rsid w:val="0014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47D1"/>
  </w:style>
  <w:style w:type="character" w:customStyle="1" w:styleId="Nadpis4Char">
    <w:name w:val="Nadpis 4 Char"/>
    <w:basedOn w:val="Standardnpsmoodstavce"/>
    <w:link w:val="Nadpis4"/>
    <w:rsid w:val="001447D1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447D1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Odstavecseseznamem">
    <w:name w:val="List Paragraph"/>
    <w:basedOn w:val="Normln"/>
    <w:uiPriority w:val="34"/>
    <w:qFormat/>
    <w:rsid w:val="001447D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0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3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47D1"/>
  </w:style>
  <w:style w:type="paragraph" w:styleId="Nadpis4">
    <w:name w:val="heading 4"/>
    <w:basedOn w:val="Normln"/>
    <w:next w:val="Normln"/>
    <w:link w:val="Nadpis4Char"/>
    <w:qFormat/>
    <w:rsid w:val="001447D1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4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47D1"/>
  </w:style>
  <w:style w:type="paragraph" w:styleId="Zpat">
    <w:name w:val="footer"/>
    <w:basedOn w:val="Normln"/>
    <w:link w:val="ZpatChar"/>
    <w:uiPriority w:val="99"/>
    <w:unhideWhenUsed/>
    <w:rsid w:val="0014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47D1"/>
  </w:style>
  <w:style w:type="character" w:customStyle="1" w:styleId="Nadpis4Char">
    <w:name w:val="Nadpis 4 Char"/>
    <w:basedOn w:val="Standardnpsmoodstavce"/>
    <w:link w:val="Nadpis4"/>
    <w:rsid w:val="001447D1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447D1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Odstavecseseznamem">
    <w:name w:val="List Paragraph"/>
    <w:basedOn w:val="Normln"/>
    <w:uiPriority w:val="34"/>
    <w:qFormat/>
    <w:rsid w:val="001447D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0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3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3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dam.dusek@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Tomáš Klička</cp:lastModifiedBy>
  <cp:revision>2</cp:revision>
  <cp:lastPrinted>2015-12-14T15:31:00Z</cp:lastPrinted>
  <dcterms:created xsi:type="dcterms:W3CDTF">2015-12-16T09:09:00Z</dcterms:created>
  <dcterms:modified xsi:type="dcterms:W3CDTF">2015-12-16T09:09:00Z</dcterms:modified>
</cp:coreProperties>
</file>