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A2" w:rsidRPr="009825A2" w:rsidRDefault="009825A2" w:rsidP="009825A2">
      <w:pPr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</w:p>
    <w:p w:rsidR="00B22205" w:rsidRDefault="007377AB" w:rsidP="00B2220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40"/>
          <w:szCs w:val="40"/>
          <w:lang w:eastAsia="cs-CZ"/>
        </w:rPr>
      </w:pPr>
      <w:r>
        <w:rPr>
          <w:rFonts w:ascii="Times New Roman" w:hAnsi="Times New Roman"/>
          <w:b/>
          <w:sz w:val="40"/>
          <w:szCs w:val="40"/>
          <w:lang w:eastAsia="cs-CZ"/>
        </w:rPr>
        <w:t>„</w:t>
      </w:r>
      <w:r w:rsidR="004B7510" w:rsidRPr="004B7510">
        <w:rPr>
          <w:rFonts w:ascii="Times New Roman" w:hAnsi="Times New Roman"/>
          <w:b/>
          <w:sz w:val="40"/>
          <w:szCs w:val="40"/>
          <w:lang w:eastAsia="cs-CZ"/>
        </w:rPr>
        <w:t>Prezidentský vlak</w:t>
      </w:r>
      <w:r w:rsidR="006F7872">
        <w:rPr>
          <w:rFonts w:ascii="Times New Roman" w:hAnsi="Times New Roman"/>
          <w:b/>
          <w:sz w:val="40"/>
          <w:szCs w:val="40"/>
          <w:lang w:eastAsia="cs-CZ"/>
        </w:rPr>
        <w:t xml:space="preserve"> 2018</w:t>
      </w:r>
      <w:r>
        <w:rPr>
          <w:rFonts w:ascii="Times New Roman" w:hAnsi="Times New Roman"/>
          <w:b/>
          <w:sz w:val="40"/>
          <w:szCs w:val="40"/>
          <w:lang w:eastAsia="cs-CZ"/>
        </w:rPr>
        <w:t>“</w:t>
      </w:r>
      <w:r w:rsidR="004B7510" w:rsidRPr="004B7510">
        <w:rPr>
          <w:rFonts w:ascii="Times New Roman" w:hAnsi="Times New Roman"/>
          <w:b/>
          <w:sz w:val="40"/>
          <w:szCs w:val="40"/>
          <w:lang w:eastAsia="cs-CZ"/>
        </w:rPr>
        <w:t xml:space="preserve"> </w:t>
      </w:r>
      <w:r w:rsidR="001D7F83">
        <w:rPr>
          <w:rFonts w:ascii="Times New Roman" w:hAnsi="Times New Roman"/>
          <w:b/>
          <w:sz w:val="40"/>
          <w:szCs w:val="40"/>
          <w:lang w:eastAsia="cs-CZ"/>
        </w:rPr>
        <w:t xml:space="preserve">bude </w:t>
      </w:r>
      <w:r w:rsidR="001D7F83">
        <w:rPr>
          <w:rFonts w:ascii="Times New Roman" w:hAnsi="Times New Roman"/>
          <w:b/>
          <w:sz w:val="40"/>
          <w:szCs w:val="40"/>
          <w:lang w:eastAsia="cs-CZ"/>
        </w:rPr>
        <w:t xml:space="preserve">v Praze </w:t>
      </w:r>
      <w:r w:rsidR="001D7F83">
        <w:rPr>
          <w:rFonts w:ascii="Times New Roman" w:hAnsi="Times New Roman"/>
          <w:b/>
          <w:sz w:val="40"/>
          <w:szCs w:val="40"/>
          <w:lang w:eastAsia="cs-CZ"/>
        </w:rPr>
        <w:t xml:space="preserve">k vidění </w:t>
      </w:r>
      <w:r w:rsidR="001D7F83">
        <w:rPr>
          <w:rFonts w:ascii="Times New Roman" w:hAnsi="Times New Roman"/>
          <w:b/>
          <w:sz w:val="40"/>
          <w:szCs w:val="40"/>
          <w:lang w:eastAsia="cs-CZ"/>
        </w:rPr>
        <w:br/>
        <w:t xml:space="preserve">až do 19. září </w:t>
      </w:r>
    </w:p>
    <w:p w:rsidR="001D7F83" w:rsidRPr="001D7F83" w:rsidRDefault="001D7F83" w:rsidP="001D7F83">
      <w:pPr>
        <w:spacing w:before="100" w:beforeAutospacing="1" w:after="100" w:afterAutospacing="1" w:line="276" w:lineRule="auto"/>
        <w:jc w:val="both"/>
        <w:rPr>
          <w:rFonts w:ascii="Times New Roman" w:hAnsi="Times New Roman"/>
          <w:b/>
          <w:sz w:val="24"/>
          <w:szCs w:val="24"/>
          <w:lang w:eastAsia="cs-CZ"/>
        </w:rPr>
      </w:pPr>
      <w:r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Národní technické muzeum prodlužuje </w:t>
      </w:r>
      <w:r w:rsidR="00B92350">
        <w:rPr>
          <w:rFonts w:ascii="Times New Roman" w:hAnsi="Times New Roman"/>
          <w:b/>
          <w:sz w:val="24"/>
          <w:szCs w:val="24"/>
          <w:lang w:eastAsia="cs-CZ"/>
        </w:rPr>
        <w:t xml:space="preserve">pro velký úspěch 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>prezentaci „Prezidentského</w:t>
      </w:r>
      <w:r w:rsidR="00537381"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 vlak</w:t>
      </w:r>
      <w:r w:rsidR="0050485D">
        <w:rPr>
          <w:rFonts w:ascii="Times New Roman" w:hAnsi="Times New Roman"/>
          <w:b/>
          <w:sz w:val="24"/>
          <w:szCs w:val="24"/>
          <w:lang w:eastAsia="cs-CZ"/>
        </w:rPr>
        <w:t>u</w:t>
      </w:r>
      <w:r w:rsidR="00537381"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 2018“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 </w:t>
      </w:r>
      <w:r w:rsidR="00B92350">
        <w:rPr>
          <w:rFonts w:ascii="Times New Roman" w:hAnsi="Times New Roman"/>
          <w:b/>
          <w:sz w:val="24"/>
          <w:szCs w:val="24"/>
          <w:lang w:eastAsia="cs-CZ"/>
        </w:rPr>
        <w:t xml:space="preserve">v Praze 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až do 19. </w:t>
      </w:r>
      <w:r>
        <w:rPr>
          <w:rFonts w:ascii="Times New Roman" w:hAnsi="Times New Roman"/>
          <w:b/>
          <w:sz w:val="24"/>
          <w:szCs w:val="24"/>
          <w:lang w:eastAsia="cs-CZ"/>
        </w:rPr>
        <w:t>z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>áří 2018. Vlak je vystaven v areálu NTM na Masarykově nádraží a n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a poslední cestu vyjede do Českých Budějovic, kde se </w:t>
      </w:r>
      <w:r w:rsidR="0050485D">
        <w:rPr>
          <w:rFonts w:ascii="Times New Roman" w:hAnsi="Times New Roman"/>
          <w:b/>
          <w:sz w:val="24"/>
          <w:szCs w:val="24"/>
          <w:lang w:eastAsia="cs-CZ"/>
        </w:rPr>
        <w:t>20. září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 2018 </w:t>
      </w:r>
      <w:r w:rsidR="002760E2">
        <w:rPr>
          <w:rFonts w:ascii="Times New Roman" w:hAnsi="Times New Roman"/>
          <w:b/>
          <w:sz w:val="24"/>
          <w:szCs w:val="24"/>
          <w:lang w:eastAsia="cs-CZ"/>
        </w:rPr>
        <w:t>představí na</w:t>
      </w:r>
      <w:r w:rsidR="007C3F90">
        <w:rPr>
          <w:rFonts w:ascii="Times New Roman" w:hAnsi="Times New Roman"/>
          <w:b/>
          <w:sz w:val="24"/>
          <w:szCs w:val="24"/>
          <w:lang w:eastAsia="cs-CZ"/>
        </w:rPr>
        <w:t xml:space="preserve"> D</w:t>
      </w:r>
      <w:r w:rsidR="002760E2">
        <w:rPr>
          <w:rFonts w:ascii="Times New Roman" w:hAnsi="Times New Roman"/>
          <w:b/>
          <w:sz w:val="24"/>
          <w:szCs w:val="24"/>
          <w:lang w:eastAsia="cs-CZ"/>
        </w:rPr>
        <w:t>ni</w:t>
      </w:r>
      <w:r w:rsidRPr="001D7F83">
        <w:rPr>
          <w:rFonts w:ascii="Times New Roman" w:hAnsi="Times New Roman"/>
          <w:b/>
          <w:sz w:val="24"/>
          <w:szCs w:val="24"/>
          <w:lang w:eastAsia="cs-CZ"/>
        </w:rPr>
        <w:t xml:space="preserve"> železnice.</w:t>
      </w:r>
    </w:p>
    <w:p w:rsidR="00537381" w:rsidRDefault="001D7F83" w:rsidP="007C3F90">
      <w:pPr>
        <w:spacing w:before="100" w:beforeAutospacing="1" w:after="100" w:afterAutospacing="1" w:line="276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1D7F83">
        <w:rPr>
          <w:rFonts w:ascii="Times New Roman" w:hAnsi="Times New Roman"/>
          <w:sz w:val="24"/>
          <w:szCs w:val="24"/>
          <w:lang w:eastAsia="cs-CZ"/>
        </w:rPr>
        <w:t xml:space="preserve">„Prezidentský vlak 2018“ připravilo </w:t>
      </w:r>
      <w:r w:rsidR="00537381" w:rsidRPr="001D7F83">
        <w:rPr>
          <w:rFonts w:ascii="Times New Roman" w:hAnsi="Times New Roman"/>
          <w:sz w:val="24"/>
          <w:szCs w:val="24"/>
          <w:lang w:eastAsia="cs-CZ"/>
        </w:rPr>
        <w:t>Národní technické muzeum ve spolupráci s Náro</w:t>
      </w:r>
      <w:r w:rsidR="00572618">
        <w:rPr>
          <w:rFonts w:ascii="Times New Roman" w:hAnsi="Times New Roman"/>
          <w:sz w:val="24"/>
          <w:szCs w:val="24"/>
          <w:lang w:eastAsia="cs-CZ"/>
        </w:rPr>
        <w:t>dním dopravcem Českými drahami</w:t>
      </w:r>
      <w:r w:rsidRPr="001D7F83">
        <w:rPr>
          <w:rFonts w:ascii="Times New Roman" w:hAnsi="Times New Roman"/>
          <w:sz w:val="24"/>
          <w:szCs w:val="24"/>
          <w:lang w:eastAsia="cs-CZ"/>
        </w:rPr>
        <w:t>. P</w:t>
      </w:r>
      <w:r w:rsidR="00537381" w:rsidRPr="001D7F83">
        <w:rPr>
          <w:rFonts w:ascii="Times New Roman" w:hAnsi="Times New Roman"/>
          <w:sz w:val="24"/>
          <w:szCs w:val="24"/>
          <w:lang w:eastAsia="cs-CZ"/>
        </w:rPr>
        <w:t>o dvouměsíční jízdě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t>,</w:t>
      </w:r>
      <w:r>
        <w:rPr>
          <w:rFonts w:ascii="Times New Roman" w:hAnsi="Times New Roman"/>
          <w:sz w:val="24"/>
          <w:szCs w:val="24"/>
          <w:lang w:eastAsia="cs-CZ"/>
        </w:rPr>
        <w:t xml:space="preserve"> během které ujel cca</w:t>
      </w:r>
      <w:r w:rsidR="00537381" w:rsidRPr="001D7F83">
        <w:rPr>
          <w:rFonts w:ascii="Times New Roman" w:hAnsi="Times New Roman"/>
          <w:sz w:val="24"/>
          <w:szCs w:val="24"/>
          <w:lang w:eastAsia="cs-CZ"/>
        </w:rPr>
        <w:t xml:space="preserve"> 4 000 km</w:t>
      </w:r>
      <w:r>
        <w:rPr>
          <w:rFonts w:ascii="Times New Roman" w:hAnsi="Times New Roman"/>
          <w:sz w:val="24"/>
          <w:szCs w:val="24"/>
          <w:lang w:eastAsia="cs-CZ"/>
        </w:rPr>
        <w:t xml:space="preserve"> a zaznamenal veliký zájem veřejnosti, </w:t>
      </w:r>
      <w:r w:rsidRPr="001D7F83">
        <w:rPr>
          <w:rFonts w:ascii="Times New Roman" w:hAnsi="Times New Roman"/>
          <w:sz w:val="24"/>
          <w:szCs w:val="24"/>
          <w:lang w:eastAsia="cs-CZ"/>
        </w:rPr>
        <w:t xml:space="preserve">se 28. srpna </w:t>
      </w:r>
      <w:r w:rsidR="00537381" w:rsidRPr="001D7F83">
        <w:rPr>
          <w:rFonts w:ascii="Times New Roman" w:hAnsi="Times New Roman"/>
          <w:sz w:val="24"/>
          <w:szCs w:val="24"/>
          <w:lang w:eastAsia="cs-CZ"/>
        </w:rPr>
        <w:t>vrá</w:t>
      </w:r>
      <w:r w:rsidRPr="001D7F83">
        <w:rPr>
          <w:rFonts w:ascii="Times New Roman" w:hAnsi="Times New Roman"/>
          <w:sz w:val="24"/>
          <w:szCs w:val="24"/>
          <w:lang w:eastAsia="cs-CZ"/>
        </w:rPr>
        <w:t xml:space="preserve">til do Prahy, kde je 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t>vystaven v areálu historického depa a dílen na Masarykově nádraží v</w:t>
      </w:r>
      <w:r w:rsidR="00903883" w:rsidRPr="001D7F83">
        <w:rPr>
          <w:rFonts w:ascii="Times New Roman" w:hAnsi="Times New Roman"/>
          <w:sz w:val="24"/>
          <w:szCs w:val="24"/>
          <w:lang w:eastAsia="cs-CZ"/>
        </w:rPr>
        <w:t> 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t>Praze</w:t>
      </w:r>
      <w:r w:rsidR="00903883" w:rsidRPr="001D7F83">
        <w:rPr>
          <w:rFonts w:ascii="Times New Roman" w:hAnsi="Times New Roman"/>
          <w:sz w:val="24"/>
          <w:szCs w:val="24"/>
          <w:lang w:eastAsia="cs-CZ"/>
        </w:rPr>
        <w:t>,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t xml:space="preserve"> v pros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softHyphen/>
        <w:t>to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softHyphen/>
        <w:t>rách plá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softHyphen/>
        <w:t>no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softHyphen/>
        <w:t>vaného Muzea železnice a elek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softHyphen/>
        <w:t>t</w:t>
      </w:r>
      <w:r w:rsidR="00BA7F64" w:rsidRPr="001D7F83">
        <w:rPr>
          <w:rFonts w:ascii="Times New Roman" w:hAnsi="Times New Roman"/>
          <w:sz w:val="24"/>
          <w:szCs w:val="24"/>
          <w:lang w:eastAsia="cs-CZ"/>
        </w:rPr>
        <w:softHyphen/>
        <w:t xml:space="preserve">rotechniky Národního technického muzea. </w:t>
      </w:r>
    </w:p>
    <w:p w:rsidR="007C3F90" w:rsidRDefault="007C3F90" w:rsidP="007C3F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Souprava vlaku je sestavena pouze pro příležitost připomenutí letošního 100. výročí vzniku Česko</w:t>
      </w:r>
      <w:r w:rsidR="00B92350">
        <w:rPr>
          <w:rFonts w:ascii="Times New Roman" w:hAnsi="Times New Roman"/>
          <w:sz w:val="24"/>
          <w:szCs w:val="24"/>
          <w:lang w:eastAsia="cs-CZ"/>
        </w:rPr>
        <w:t>slovenské republiky. Tvoří</w:t>
      </w:r>
      <w:r>
        <w:rPr>
          <w:rFonts w:ascii="Times New Roman" w:hAnsi="Times New Roman"/>
          <w:sz w:val="24"/>
          <w:szCs w:val="24"/>
          <w:lang w:eastAsia="cs-CZ"/>
        </w:rPr>
        <w:t xml:space="preserve"> ji salonní vůz T. G. Masaryka </w:t>
      </w:r>
      <w:proofErr w:type="spellStart"/>
      <w:r>
        <w:rPr>
          <w:rFonts w:ascii="Times New Roman" w:hAnsi="Times New Roman"/>
          <w:sz w:val="24"/>
          <w:szCs w:val="24"/>
          <w:lang w:eastAsia="cs-CZ"/>
        </w:rPr>
        <w:t>Aza</w:t>
      </w:r>
      <w:proofErr w:type="spellEnd"/>
      <w:r>
        <w:rPr>
          <w:rFonts w:ascii="Times New Roman" w:hAnsi="Times New Roman"/>
          <w:sz w:val="24"/>
          <w:szCs w:val="24"/>
          <w:lang w:eastAsia="cs-CZ"/>
        </w:rPr>
        <w:t xml:space="preserve"> 1-0080 z roku 1930, salónní vůz Františka Ferdinanda d‘Este z roku 1909 </w:t>
      </w:r>
      <w:proofErr w:type="spellStart"/>
      <w:r>
        <w:rPr>
          <w:rFonts w:ascii="Times New Roman" w:hAnsi="Times New Roman"/>
          <w:sz w:val="24"/>
          <w:szCs w:val="24"/>
          <w:lang w:eastAsia="cs-CZ"/>
        </w:rPr>
        <w:t>Aza</w:t>
      </w:r>
      <w:proofErr w:type="spellEnd"/>
      <w:r>
        <w:rPr>
          <w:rFonts w:ascii="Times New Roman" w:hAnsi="Times New Roman"/>
          <w:sz w:val="24"/>
          <w:szCs w:val="24"/>
          <w:lang w:eastAsia="cs-CZ"/>
        </w:rPr>
        <w:t xml:space="preserve"> 1-0086, používaný i československými prezidenty, a salónní vůz Salon 001, vyrobený pro československé prezidenty v roce 1968. Připojen je také vůz Ca 4-5086 z roku 1931, kde je umístěna výstava prezentující cestování československých prezidentů po železnici.</w:t>
      </w:r>
    </w:p>
    <w:p w:rsidR="006826A5" w:rsidRDefault="00E56606" w:rsidP="007C3F90">
      <w:pPr>
        <w:spacing w:before="100" w:beforeAutospacing="1" w:after="100" w:afterAutospacing="1" w:line="276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  <w:lang w:eastAsia="cs-CZ"/>
        </w:rPr>
        <w:t>Návště</w:t>
      </w:r>
      <w:r w:rsidR="001D7F83">
        <w:rPr>
          <w:rFonts w:ascii="Times New Roman" w:hAnsi="Times New Roman"/>
          <w:sz w:val="24"/>
          <w:szCs w:val="24"/>
          <w:lang w:eastAsia="cs-CZ"/>
        </w:rPr>
        <w:t xml:space="preserve">vníci budou mít </w:t>
      </w:r>
      <w:r w:rsidR="00903883">
        <w:rPr>
          <w:rFonts w:ascii="Times New Roman" w:hAnsi="Times New Roman"/>
          <w:sz w:val="24"/>
          <w:szCs w:val="24"/>
          <w:lang w:eastAsia="cs-CZ"/>
        </w:rPr>
        <w:t>možnost</w:t>
      </w:r>
      <w:r w:rsidR="006826A5">
        <w:rPr>
          <w:rFonts w:ascii="Times New Roman" w:hAnsi="Times New Roman"/>
          <w:sz w:val="24"/>
          <w:szCs w:val="24"/>
          <w:lang w:eastAsia="cs-CZ"/>
        </w:rPr>
        <w:t xml:space="preserve"> si prohlédnout </w:t>
      </w:r>
      <w:r w:rsidR="006826A5" w:rsidRPr="001D7F83">
        <w:rPr>
          <w:rFonts w:ascii="Times New Roman" w:hAnsi="Times New Roman"/>
          <w:sz w:val="24"/>
          <w:szCs w:val="24"/>
          <w:lang w:eastAsia="cs-CZ"/>
        </w:rPr>
        <w:t>„Prezidentský vlak 2018“</w:t>
      </w:r>
      <w:r w:rsidR="006826A5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B92350">
        <w:rPr>
          <w:rFonts w:ascii="Times New Roman" w:hAnsi="Times New Roman"/>
          <w:sz w:val="24"/>
          <w:szCs w:val="24"/>
          <w:lang w:eastAsia="cs-CZ"/>
        </w:rPr>
        <w:t xml:space="preserve">vedený lokomotivou </w:t>
      </w:r>
      <w:r w:rsidR="00F03CD6">
        <w:rPr>
          <w:rFonts w:ascii="Times New Roman" w:hAnsi="Times New Roman"/>
          <w:sz w:val="24"/>
          <w:szCs w:val="24"/>
          <w:lang w:eastAsia="cs-CZ"/>
        </w:rPr>
        <w:t xml:space="preserve">řady T </w:t>
      </w:r>
      <w:r w:rsidR="00B92350">
        <w:rPr>
          <w:rFonts w:ascii="Times New Roman" w:hAnsi="Times New Roman"/>
          <w:sz w:val="24"/>
          <w:szCs w:val="24"/>
          <w:lang w:eastAsia="cs-CZ"/>
        </w:rPr>
        <w:t xml:space="preserve">478.1010 </w:t>
      </w:r>
      <w:r w:rsidR="00F03CD6">
        <w:rPr>
          <w:rFonts w:ascii="Times New Roman" w:hAnsi="Times New Roman"/>
          <w:sz w:val="24"/>
          <w:szCs w:val="24"/>
          <w:lang w:eastAsia="cs-CZ"/>
        </w:rPr>
        <w:t xml:space="preserve">„Zamračená neboli </w:t>
      </w:r>
      <w:bookmarkStart w:id="0" w:name="_GoBack"/>
      <w:bookmarkEnd w:id="0"/>
      <w:proofErr w:type="spellStart"/>
      <w:r w:rsidR="00F03CD6">
        <w:rPr>
          <w:rFonts w:ascii="Times New Roman" w:hAnsi="Times New Roman"/>
          <w:sz w:val="24"/>
          <w:szCs w:val="24"/>
          <w:lang w:eastAsia="cs-CZ"/>
        </w:rPr>
        <w:t>Bardotka</w:t>
      </w:r>
      <w:proofErr w:type="spellEnd"/>
      <w:r w:rsidR="00F03CD6">
        <w:rPr>
          <w:rFonts w:ascii="Times New Roman" w:hAnsi="Times New Roman"/>
          <w:sz w:val="24"/>
          <w:szCs w:val="24"/>
          <w:lang w:eastAsia="cs-CZ"/>
        </w:rPr>
        <w:t xml:space="preserve">“ </w:t>
      </w:r>
      <w:r w:rsidR="006826A5">
        <w:rPr>
          <w:rFonts w:ascii="Times New Roman" w:hAnsi="Times New Roman"/>
          <w:sz w:val="24"/>
          <w:szCs w:val="24"/>
          <w:lang w:eastAsia="cs-CZ"/>
        </w:rPr>
        <w:t xml:space="preserve">naposledy 20. září 2018 v Českých Budějovicích, kde se stanou </w:t>
      </w:r>
      <w:r w:rsidR="00A908E8">
        <w:rPr>
          <w:rFonts w:ascii="Times New Roman" w:hAnsi="Times New Roman"/>
          <w:sz w:val="24"/>
          <w:szCs w:val="24"/>
          <w:lang w:eastAsia="cs-CZ"/>
        </w:rPr>
        <w:t>jedním z hlavních lákadel programu D</w:t>
      </w:r>
      <w:r w:rsidR="006826A5" w:rsidRPr="000A2AC1">
        <w:rPr>
          <w:rFonts w:ascii="Times New Roman" w:hAnsi="Times New Roman"/>
          <w:sz w:val="24"/>
          <w:szCs w:val="24"/>
          <w:lang w:eastAsia="cs-CZ"/>
        </w:rPr>
        <w:t>ne železnice.</w:t>
      </w:r>
    </w:p>
    <w:p w:rsidR="00017044" w:rsidRDefault="00537381" w:rsidP="00017044">
      <w:pPr>
        <w:spacing w:after="0" w:line="240" w:lineRule="auto"/>
        <w:rPr>
          <w:rFonts w:eastAsiaTheme="minorHAnsi" w:cs="Calibri"/>
        </w:rPr>
      </w:pPr>
      <w:r>
        <w:rPr>
          <w:rFonts w:ascii="Arial" w:hAnsi="Arial" w:cs="Arial"/>
          <w:noProof/>
          <w:color w:val="333333"/>
          <w:lang w:eastAsia="cs-CZ"/>
        </w:rPr>
        <w:drawing>
          <wp:inline distT="0" distB="0" distL="0" distR="0" wp14:anchorId="4D5E56E9" wp14:editId="3738F466">
            <wp:extent cx="5760720" cy="2241319"/>
            <wp:effectExtent l="0" t="0" r="0" b="6985"/>
            <wp:docPr id="3" name="Obrázek 3" descr="C:\Users\tklick\Desktop\legiovlak\Mapa-nova-trasa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legiovlak\Mapa-nova-trasa_nahl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4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883" w:rsidRDefault="00903883" w:rsidP="00B22205">
      <w:pPr>
        <w:spacing w:after="0" w:line="360" w:lineRule="auto"/>
        <w:jc w:val="center"/>
        <w:rPr>
          <w:rFonts w:eastAsiaTheme="minorHAnsi" w:cs="Calibri"/>
          <w:bCs/>
          <w:i/>
          <w:sz w:val="18"/>
          <w:szCs w:val="18"/>
        </w:rPr>
      </w:pPr>
    </w:p>
    <w:p w:rsidR="00B22205" w:rsidRPr="00B22205" w:rsidRDefault="00B22205" w:rsidP="00B22205">
      <w:pPr>
        <w:spacing w:after="0" w:line="360" w:lineRule="auto"/>
        <w:jc w:val="center"/>
        <w:rPr>
          <w:rFonts w:eastAsiaTheme="minorHAnsi" w:cs="Calibri"/>
          <w:bCs/>
          <w:i/>
          <w:sz w:val="18"/>
          <w:szCs w:val="18"/>
        </w:rPr>
      </w:pPr>
      <w:r w:rsidRPr="00B22205">
        <w:rPr>
          <w:rFonts w:eastAsiaTheme="minorHAnsi" w:cs="Calibri"/>
          <w:bCs/>
          <w:i/>
          <w:sz w:val="18"/>
          <w:szCs w:val="18"/>
        </w:rPr>
        <w:t>Cesta ke vstupu do areálu NTM na Masarykově nádraží, kde je „Prezidentský vlak 2018“ vystaven</w:t>
      </w:r>
    </w:p>
    <w:p w:rsidR="00B22205" w:rsidRPr="00017044" w:rsidRDefault="00B22205" w:rsidP="00017044">
      <w:pPr>
        <w:spacing w:after="0" w:line="240" w:lineRule="auto"/>
        <w:rPr>
          <w:rFonts w:eastAsiaTheme="minorHAnsi" w:cs="Calibri"/>
        </w:rPr>
      </w:pPr>
    </w:p>
    <w:p w:rsidR="00017044" w:rsidRDefault="001D7F83" w:rsidP="00480A6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40"/>
          <w:szCs w:val="40"/>
          <w:lang w:eastAsia="cs-CZ"/>
        </w:rPr>
      </w:pPr>
      <w:r>
        <w:rPr>
          <w:rFonts w:ascii="Times New Roman" w:hAnsi="Times New Roman"/>
          <w:b/>
          <w:noProof/>
          <w:sz w:val="40"/>
          <w:szCs w:val="40"/>
          <w:lang w:eastAsia="cs-CZ"/>
        </w:rPr>
        <w:lastRenderedPageBreak/>
        <w:drawing>
          <wp:inline distT="0" distB="0" distL="0" distR="0">
            <wp:extent cx="5760720" cy="3242167"/>
            <wp:effectExtent l="0" t="0" r="0" b="0"/>
            <wp:docPr id="4" name="Obrázek 4" descr="C:\Users\jdobis\Desktop\IMAG1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IMAG126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2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A67" w:rsidRPr="00537381" w:rsidRDefault="000A2AC1" w:rsidP="00480A67">
      <w:pPr>
        <w:spacing w:before="100" w:beforeAutospacing="1" w:after="100" w:afterAutospacing="1" w:line="240" w:lineRule="auto"/>
        <w:jc w:val="center"/>
        <w:rPr>
          <w:rFonts w:eastAsiaTheme="minorHAnsi" w:cs="Calibri"/>
          <w:bCs/>
          <w:i/>
          <w:sz w:val="18"/>
          <w:szCs w:val="18"/>
        </w:rPr>
      </w:pPr>
      <w:r w:rsidRPr="00537381">
        <w:rPr>
          <w:rFonts w:eastAsiaTheme="minorHAnsi" w:cs="Calibri"/>
          <w:bCs/>
          <w:i/>
          <w:sz w:val="18"/>
          <w:szCs w:val="18"/>
        </w:rPr>
        <w:t>„</w:t>
      </w:r>
      <w:r w:rsidR="00480A67" w:rsidRPr="00537381">
        <w:rPr>
          <w:rFonts w:eastAsiaTheme="minorHAnsi" w:cs="Calibri"/>
          <w:bCs/>
          <w:i/>
          <w:sz w:val="18"/>
          <w:szCs w:val="18"/>
        </w:rPr>
        <w:t>Prezidentský vlak 2018</w:t>
      </w:r>
      <w:r w:rsidRPr="00537381">
        <w:rPr>
          <w:rFonts w:eastAsiaTheme="minorHAnsi" w:cs="Calibri"/>
          <w:bCs/>
          <w:i/>
          <w:sz w:val="18"/>
          <w:szCs w:val="18"/>
        </w:rPr>
        <w:t>“</w:t>
      </w:r>
      <w:r w:rsidR="00480A67" w:rsidRPr="00537381">
        <w:rPr>
          <w:rFonts w:eastAsiaTheme="minorHAnsi" w:cs="Calibri"/>
          <w:bCs/>
          <w:i/>
          <w:sz w:val="18"/>
          <w:szCs w:val="18"/>
        </w:rPr>
        <w:t xml:space="preserve"> </w:t>
      </w:r>
      <w:r w:rsidR="00F03CD6">
        <w:rPr>
          <w:rFonts w:eastAsiaTheme="minorHAnsi" w:cs="Calibri"/>
          <w:bCs/>
          <w:i/>
          <w:sz w:val="18"/>
          <w:szCs w:val="18"/>
        </w:rPr>
        <w:t xml:space="preserve">v čele s lokomotivou řady 464.102 „ Ušatá“ </w:t>
      </w:r>
      <w:r w:rsidR="001D7F83">
        <w:rPr>
          <w:rFonts w:eastAsiaTheme="minorHAnsi" w:cs="Calibri"/>
          <w:bCs/>
          <w:i/>
          <w:sz w:val="18"/>
          <w:szCs w:val="18"/>
        </w:rPr>
        <w:t>v</w:t>
      </w:r>
      <w:r w:rsidR="001D7F83" w:rsidRPr="00B22205">
        <w:rPr>
          <w:rFonts w:eastAsiaTheme="minorHAnsi" w:cs="Calibri"/>
          <w:bCs/>
          <w:i/>
          <w:sz w:val="18"/>
          <w:szCs w:val="18"/>
        </w:rPr>
        <w:t xml:space="preserve"> areálu NTM na Masarykově nádraží</w:t>
      </w:r>
    </w:p>
    <w:p w:rsidR="007C3F90" w:rsidRDefault="007C3F90" w:rsidP="00903883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  <w:lang w:eastAsia="cs-CZ"/>
        </w:rPr>
      </w:pPr>
    </w:p>
    <w:p w:rsidR="007C3F90" w:rsidRPr="007C3F90" w:rsidRDefault="007C3F90" w:rsidP="007C3F90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cs-CZ"/>
        </w:rPr>
      </w:pPr>
      <w:r>
        <w:rPr>
          <w:rFonts w:ascii="Times New Roman" w:hAnsi="Times New Roman"/>
          <w:b/>
          <w:sz w:val="24"/>
          <w:szCs w:val="24"/>
          <w:lang w:eastAsia="cs-CZ"/>
        </w:rPr>
        <w:t xml:space="preserve">„Prezidentský vlak 2018“ je v areálu NTM na Masarykově nádraží zpřístupněn od 28. 8. do 19. 9. 2018, od 9 do 18 hodin, v pondělí zavřeno. Vstup zdarma. </w:t>
      </w:r>
    </w:p>
    <w:p w:rsidR="00903883" w:rsidRPr="000A2AC1" w:rsidRDefault="00903883" w:rsidP="00903883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  <w:lang w:eastAsia="cs-CZ"/>
        </w:rPr>
      </w:pPr>
      <w:r w:rsidRPr="000A2AC1">
        <w:rPr>
          <w:rFonts w:ascii="Times New Roman" w:hAnsi="Times New Roman"/>
          <w:i/>
          <w:sz w:val="20"/>
          <w:szCs w:val="20"/>
          <w:lang w:eastAsia="cs-CZ"/>
        </w:rPr>
        <w:t xml:space="preserve">Akce je zařazena do projektu Národního technického muzea „Made in </w:t>
      </w:r>
      <w:proofErr w:type="spellStart"/>
      <w:r w:rsidRPr="000A2AC1">
        <w:rPr>
          <w:rFonts w:ascii="Times New Roman" w:hAnsi="Times New Roman"/>
          <w:i/>
          <w:sz w:val="20"/>
          <w:szCs w:val="20"/>
          <w:lang w:eastAsia="cs-CZ"/>
        </w:rPr>
        <w:t>Czechoslovakia</w:t>
      </w:r>
      <w:proofErr w:type="spellEnd"/>
      <w:r w:rsidRPr="000A2AC1">
        <w:rPr>
          <w:rFonts w:ascii="Times New Roman" w:hAnsi="Times New Roman"/>
          <w:i/>
          <w:sz w:val="20"/>
          <w:szCs w:val="20"/>
          <w:lang w:eastAsia="cs-CZ"/>
        </w:rPr>
        <w:t xml:space="preserve"> aneb průmysl, který dobyl svět“, jenž je součástí oslav 100. výročí založení Československé republiky schválených usnesením vlády ČR č. 353 dne 10. května 2017.</w:t>
      </w:r>
    </w:p>
    <w:p w:rsidR="00480A67" w:rsidRDefault="00480A67" w:rsidP="00480A67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eastAsia="cs-CZ"/>
        </w:rPr>
      </w:pPr>
      <w:r w:rsidRPr="00EA7CD8">
        <w:rPr>
          <w:rFonts w:ascii="Times New Roman" w:hAnsi="Times New Roman"/>
          <w:b/>
          <w:sz w:val="24"/>
          <w:szCs w:val="24"/>
          <w:lang w:eastAsia="cs-CZ"/>
        </w:rPr>
        <w:t xml:space="preserve">Další informace můžete nalézt na webových stránkách Národního technického muzea </w:t>
      </w:r>
      <w:hyperlink r:id="rId11" w:history="1">
        <w:r w:rsidRPr="00EA7CD8">
          <w:rPr>
            <w:rFonts w:ascii="Times New Roman" w:hAnsi="Times New Roman"/>
            <w:b/>
            <w:sz w:val="24"/>
            <w:szCs w:val="24"/>
            <w:lang w:eastAsia="cs-CZ"/>
          </w:rPr>
          <w:t>www.ntm.cz</w:t>
        </w:r>
      </w:hyperlink>
      <w:r w:rsidRPr="00EA7CD8">
        <w:rPr>
          <w:rFonts w:ascii="Times New Roman" w:hAnsi="Times New Roman"/>
          <w:b/>
          <w:sz w:val="24"/>
          <w:szCs w:val="24"/>
          <w:lang w:eastAsia="cs-CZ"/>
        </w:rPr>
        <w:t xml:space="preserve"> </w:t>
      </w:r>
    </w:p>
    <w:p w:rsidR="00957CFF" w:rsidRDefault="00957CFF" w:rsidP="00957CFF">
      <w:pPr>
        <w:spacing w:after="120" w:line="240" w:lineRule="auto"/>
        <w:rPr>
          <w:rFonts w:ascii="Times New Roman" w:hAnsi="Times New Roman"/>
          <w:b/>
          <w:sz w:val="24"/>
          <w:szCs w:val="24"/>
          <w:lang w:eastAsia="cs-CZ"/>
        </w:rPr>
      </w:pPr>
      <w:r w:rsidRPr="00EA7CD8">
        <w:rPr>
          <w:rFonts w:ascii="Times New Roman" w:hAnsi="Times New Roman"/>
          <w:b/>
          <w:sz w:val="24"/>
          <w:szCs w:val="24"/>
          <w:lang w:eastAsia="cs-CZ"/>
        </w:rPr>
        <w:t xml:space="preserve">Tisková zpráva NTM </w:t>
      </w:r>
      <w:r w:rsidR="001D7F83">
        <w:rPr>
          <w:rFonts w:ascii="Times New Roman" w:hAnsi="Times New Roman"/>
          <w:b/>
          <w:sz w:val="24"/>
          <w:szCs w:val="24"/>
          <w:lang w:eastAsia="cs-CZ"/>
        </w:rPr>
        <w:t>4. 9</w:t>
      </w:r>
      <w:r w:rsidR="00CE000F">
        <w:rPr>
          <w:rFonts w:ascii="Times New Roman" w:hAnsi="Times New Roman"/>
          <w:b/>
          <w:sz w:val="24"/>
          <w:szCs w:val="24"/>
          <w:lang w:eastAsia="cs-CZ"/>
        </w:rPr>
        <w:t>. 2018</w:t>
      </w:r>
    </w:p>
    <w:p w:rsidR="006F7872" w:rsidRPr="007B4FD7" w:rsidRDefault="006F7872" w:rsidP="006F7872">
      <w:pPr>
        <w:keepNext/>
        <w:spacing w:before="240" w:after="60" w:line="276" w:lineRule="auto"/>
        <w:jc w:val="both"/>
        <w:outlineLvl w:val="2"/>
        <w:rPr>
          <w:rFonts w:eastAsia="Calibri" w:cs="Calibri"/>
          <w:b/>
          <w:sz w:val="24"/>
          <w:szCs w:val="24"/>
        </w:rPr>
      </w:pPr>
      <w:r w:rsidRPr="007B4FD7">
        <w:rPr>
          <w:rFonts w:ascii="Arial" w:hAnsi="Arial" w:cs="Arial"/>
          <w:b/>
          <w:bCs/>
          <w:color w:val="333333"/>
          <w:sz w:val="20"/>
          <w:szCs w:val="20"/>
          <w:lang w:eastAsia="ar-SA"/>
        </w:rPr>
        <w:t>Mgr. Adam Dušek</w:t>
      </w:r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12" w:history="1">
        <w:r w:rsidRPr="007B4FD7">
          <w:rPr>
            <w:rFonts w:ascii="Arial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6F7872" w:rsidRPr="007B4FD7" w:rsidRDefault="006F7872" w:rsidP="006F7872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6D61FB" w:rsidRPr="002C378B" w:rsidRDefault="006F7872" w:rsidP="00ED2427">
      <w:pPr>
        <w:suppressAutoHyphens/>
        <w:spacing w:after="0" w:line="240" w:lineRule="auto"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7B4FD7">
        <w:rPr>
          <w:rFonts w:ascii="Arial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sectPr w:rsidR="006D61FB" w:rsidRPr="002C378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AC" w:rsidRDefault="00CD35AC" w:rsidP="009E3EC3">
      <w:pPr>
        <w:spacing w:after="0" w:line="240" w:lineRule="auto"/>
      </w:pPr>
      <w:r>
        <w:separator/>
      </w:r>
    </w:p>
  </w:endnote>
  <w:endnote w:type="continuationSeparator" w:id="0">
    <w:p w:rsidR="00CD35AC" w:rsidRDefault="00CD35AC" w:rsidP="009E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07" w:rsidRDefault="00CD35AC" w:rsidP="007F3207">
    <w:pPr>
      <w:pStyle w:val="Zpat"/>
      <w:jc w:val="center"/>
      <w:rPr>
        <w:rFonts w:asciiTheme="minorHAnsi" w:hAnsiTheme="minorHAnsi"/>
      </w:rPr>
    </w:pPr>
    <w:hyperlink r:id="rId1" w:history="1">
      <w:r w:rsidR="007F3207" w:rsidRPr="007F3207">
        <w:t>www.ntm.cz</w:t>
      </w:r>
    </w:hyperlink>
  </w:p>
  <w:p w:rsidR="007F3207" w:rsidRDefault="00C301C8" w:rsidP="007F3207">
    <w:pPr>
      <w:pStyle w:val="Zpat"/>
      <w:jc w:val="center"/>
      <w:rPr>
        <w:rFonts w:asciiTheme="minorHAnsi" w:hAnsiTheme="minorHAnsi"/>
      </w:rPr>
    </w:pPr>
    <w:proofErr w:type="gramStart"/>
    <w:r>
      <w:rPr>
        <w:rFonts w:asciiTheme="minorHAnsi" w:hAnsiTheme="minorHAnsi"/>
      </w:rPr>
      <w:t>www.cd</w:t>
    </w:r>
    <w:proofErr w:type="gramEnd"/>
    <w:r w:rsidR="007F3207">
      <w:rPr>
        <w:rFonts w:asciiTheme="minorHAnsi" w:hAnsiTheme="minorHAnsi"/>
      </w:rPr>
      <w:t>.cz</w:t>
    </w:r>
  </w:p>
  <w:p w:rsidR="007F3207" w:rsidRDefault="007F32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AC" w:rsidRDefault="00CD35AC" w:rsidP="009E3EC3">
      <w:pPr>
        <w:spacing w:after="0" w:line="240" w:lineRule="auto"/>
      </w:pPr>
      <w:r>
        <w:separator/>
      </w:r>
    </w:p>
  </w:footnote>
  <w:footnote w:type="continuationSeparator" w:id="0">
    <w:p w:rsidR="00CD35AC" w:rsidRDefault="00CD35AC" w:rsidP="009E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EC3" w:rsidRDefault="005E6F13" w:rsidP="005E6F13">
    <w:pPr>
      <w:pStyle w:val="Zhlav"/>
      <w:jc w:val="center"/>
    </w:pPr>
    <w:r>
      <w:t xml:space="preserve">               </w:t>
    </w:r>
    <w:r w:rsidR="00536F30">
      <w:rPr>
        <w:noProof/>
        <w:lang w:eastAsia="cs-CZ"/>
      </w:rPr>
      <w:drawing>
        <wp:inline distT="0" distB="0" distL="0" distR="0" wp14:anchorId="2C9BC660" wp14:editId="1FADAA76">
          <wp:extent cx="948520" cy="948520"/>
          <wp:effectExtent l="0" t="0" r="4445" b="4445"/>
          <wp:docPr id="2" name="obrázek 1" descr="Made in Czechoslovakia aneb průmysl, který dobyl svět - projekt oslav 100. výročí založení Českosloven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de in Czechoslovakia aneb průmysl, který dobyl svět - projekt oslav 100. výročí založení Českosloven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533" cy="948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E93">
      <w:rPr>
        <w:noProof/>
        <w:lang w:eastAsia="cs-CZ"/>
      </w:rPr>
      <w:drawing>
        <wp:inline distT="0" distB="0" distL="0" distR="0" wp14:anchorId="041B140E" wp14:editId="1DDCFCDC">
          <wp:extent cx="2918765" cy="900967"/>
          <wp:effectExtent l="0" t="0" r="0" b="0"/>
          <wp:docPr id="1" name="obrázek 1" descr="Výsledek obrázku pro logo českých dr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logo českých drah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8855" cy="90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A735A"/>
    <w:multiLevelType w:val="hybridMultilevel"/>
    <w:tmpl w:val="764A57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38"/>
    <w:rsid w:val="00000F96"/>
    <w:rsid w:val="00006191"/>
    <w:rsid w:val="0001173E"/>
    <w:rsid w:val="00017044"/>
    <w:rsid w:val="00017676"/>
    <w:rsid w:val="00020AC3"/>
    <w:rsid w:val="000240D2"/>
    <w:rsid w:val="0007473D"/>
    <w:rsid w:val="000934E6"/>
    <w:rsid w:val="000A2AC1"/>
    <w:rsid w:val="000A7CAA"/>
    <w:rsid w:val="000B2F44"/>
    <w:rsid w:val="000B69A3"/>
    <w:rsid w:val="000C4B51"/>
    <w:rsid w:val="000D11C2"/>
    <w:rsid w:val="00103EBB"/>
    <w:rsid w:val="0011099A"/>
    <w:rsid w:val="0011181B"/>
    <w:rsid w:val="00120A55"/>
    <w:rsid w:val="00142444"/>
    <w:rsid w:val="001471AF"/>
    <w:rsid w:val="00182747"/>
    <w:rsid w:val="001A6A01"/>
    <w:rsid w:val="001A7105"/>
    <w:rsid w:val="001D0A83"/>
    <w:rsid w:val="001D7085"/>
    <w:rsid w:val="001D7F83"/>
    <w:rsid w:val="001E2DD2"/>
    <w:rsid w:val="00201E0E"/>
    <w:rsid w:val="002037B4"/>
    <w:rsid w:val="0020457D"/>
    <w:rsid w:val="0023383C"/>
    <w:rsid w:val="00247F53"/>
    <w:rsid w:val="00274CCB"/>
    <w:rsid w:val="002760E2"/>
    <w:rsid w:val="002A53B0"/>
    <w:rsid w:val="002B0AA7"/>
    <w:rsid w:val="002B6923"/>
    <w:rsid w:val="002C08B9"/>
    <w:rsid w:val="002C19EB"/>
    <w:rsid w:val="002C378B"/>
    <w:rsid w:val="002D17CF"/>
    <w:rsid w:val="002E33BB"/>
    <w:rsid w:val="002E48CE"/>
    <w:rsid w:val="002E7BC7"/>
    <w:rsid w:val="002F0867"/>
    <w:rsid w:val="003106DE"/>
    <w:rsid w:val="00322DF7"/>
    <w:rsid w:val="003A1A47"/>
    <w:rsid w:val="003A7229"/>
    <w:rsid w:val="003B0D30"/>
    <w:rsid w:val="003C0498"/>
    <w:rsid w:val="003D1005"/>
    <w:rsid w:val="003D3A2C"/>
    <w:rsid w:val="003E77DA"/>
    <w:rsid w:val="004133F5"/>
    <w:rsid w:val="00423A0C"/>
    <w:rsid w:val="004318D4"/>
    <w:rsid w:val="00440F8F"/>
    <w:rsid w:val="00477344"/>
    <w:rsid w:val="00480A67"/>
    <w:rsid w:val="00495820"/>
    <w:rsid w:val="004B02AC"/>
    <w:rsid w:val="004B7510"/>
    <w:rsid w:val="004C0328"/>
    <w:rsid w:val="004C0F81"/>
    <w:rsid w:val="004C37DA"/>
    <w:rsid w:val="004C4EE3"/>
    <w:rsid w:val="004D777A"/>
    <w:rsid w:val="004E017D"/>
    <w:rsid w:val="004E734F"/>
    <w:rsid w:val="004F49F0"/>
    <w:rsid w:val="0050485D"/>
    <w:rsid w:val="005077F5"/>
    <w:rsid w:val="00512CE5"/>
    <w:rsid w:val="005205F0"/>
    <w:rsid w:val="0053050A"/>
    <w:rsid w:val="00536F30"/>
    <w:rsid w:val="00537381"/>
    <w:rsid w:val="00572618"/>
    <w:rsid w:val="00585E93"/>
    <w:rsid w:val="0059688D"/>
    <w:rsid w:val="005B79DD"/>
    <w:rsid w:val="005C3752"/>
    <w:rsid w:val="005E6F13"/>
    <w:rsid w:val="00607384"/>
    <w:rsid w:val="00607D85"/>
    <w:rsid w:val="00617B60"/>
    <w:rsid w:val="00632EC6"/>
    <w:rsid w:val="006826A5"/>
    <w:rsid w:val="006910F8"/>
    <w:rsid w:val="006A1903"/>
    <w:rsid w:val="006B2FDF"/>
    <w:rsid w:val="006C655F"/>
    <w:rsid w:val="006D61FB"/>
    <w:rsid w:val="006D68E1"/>
    <w:rsid w:val="006F7872"/>
    <w:rsid w:val="007150A5"/>
    <w:rsid w:val="007377AB"/>
    <w:rsid w:val="00746A6F"/>
    <w:rsid w:val="00756C83"/>
    <w:rsid w:val="00757424"/>
    <w:rsid w:val="0078764D"/>
    <w:rsid w:val="007B4FD7"/>
    <w:rsid w:val="007C3F90"/>
    <w:rsid w:val="007D7F1C"/>
    <w:rsid w:val="007E0138"/>
    <w:rsid w:val="007E64DF"/>
    <w:rsid w:val="007F3207"/>
    <w:rsid w:val="00802C9F"/>
    <w:rsid w:val="00817856"/>
    <w:rsid w:val="00870630"/>
    <w:rsid w:val="00875F0B"/>
    <w:rsid w:val="00876B65"/>
    <w:rsid w:val="008816BC"/>
    <w:rsid w:val="00884324"/>
    <w:rsid w:val="008865C8"/>
    <w:rsid w:val="008C0F5A"/>
    <w:rsid w:val="008E345F"/>
    <w:rsid w:val="008E7EC6"/>
    <w:rsid w:val="008F11E2"/>
    <w:rsid w:val="00903883"/>
    <w:rsid w:val="009041D5"/>
    <w:rsid w:val="0092143C"/>
    <w:rsid w:val="00957CFF"/>
    <w:rsid w:val="00962DE8"/>
    <w:rsid w:val="009825A2"/>
    <w:rsid w:val="009857B4"/>
    <w:rsid w:val="00987A89"/>
    <w:rsid w:val="00996358"/>
    <w:rsid w:val="009A3A88"/>
    <w:rsid w:val="009E3EC3"/>
    <w:rsid w:val="009F63C3"/>
    <w:rsid w:val="00A03392"/>
    <w:rsid w:val="00A118E4"/>
    <w:rsid w:val="00A22CF2"/>
    <w:rsid w:val="00A521AC"/>
    <w:rsid w:val="00A71C87"/>
    <w:rsid w:val="00A8394B"/>
    <w:rsid w:val="00A861FA"/>
    <w:rsid w:val="00A908E8"/>
    <w:rsid w:val="00A96E8B"/>
    <w:rsid w:val="00AA0138"/>
    <w:rsid w:val="00AC134A"/>
    <w:rsid w:val="00AF047B"/>
    <w:rsid w:val="00AF3F6C"/>
    <w:rsid w:val="00AF5BC7"/>
    <w:rsid w:val="00B15437"/>
    <w:rsid w:val="00B2039D"/>
    <w:rsid w:val="00B22205"/>
    <w:rsid w:val="00B763F2"/>
    <w:rsid w:val="00B92350"/>
    <w:rsid w:val="00BA6E52"/>
    <w:rsid w:val="00BA7F64"/>
    <w:rsid w:val="00BD29B6"/>
    <w:rsid w:val="00BE20F3"/>
    <w:rsid w:val="00BF65DE"/>
    <w:rsid w:val="00C00433"/>
    <w:rsid w:val="00C0175A"/>
    <w:rsid w:val="00C151C3"/>
    <w:rsid w:val="00C20280"/>
    <w:rsid w:val="00C27280"/>
    <w:rsid w:val="00C301C8"/>
    <w:rsid w:val="00C32264"/>
    <w:rsid w:val="00C50E47"/>
    <w:rsid w:val="00C5361E"/>
    <w:rsid w:val="00C54AE3"/>
    <w:rsid w:val="00C744A7"/>
    <w:rsid w:val="00C84AF0"/>
    <w:rsid w:val="00CB6EFE"/>
    <w:rsid w:val="00CC5DAF"/>
    <w:rsid w:val="00CD35AC"/>
    <w:rsid w:val="00CE000F"/>
    <w:rsid w:val="00CE352A"/>
    <w:rsid w:val="00D00474"/>
    <w:rsid w:val="00D04D0A"/>
    <w:rsid w:val="00D1353C"/>
    <w:rsid w:val="00D1485D"/>
    <w:rsid w:val="00D27B58"/>
    <w:rsid w:val="00DD0667"/>
    <w:rsid w:val="00DE320F"/>
    <w:rsid w:val="00E05EAB"/>
    <w:rsid w:val="00E17AFD"/>
    <w:rsid w:val="00E17CFF"/>
    <w:rsid w:val="00E2231F"/>
    <w:rsid w:val="00E26488"/>
    <w:rsid w:val="00E51B07"/>
    <w:rsid w:val="00E56606"/>
    <w:rsid w:val="00E63181"/>
    <w:rsid w:val="00E863C4"/>
    <w:rsid w:val="00E87248"/>
    <w:rsid w:val="00E94426"/>
    <w:rsid w:val="00EA5819"/>
    <w:rsid w:val="00EA66CE"/>
    <w:rsid w:val="00EA7CD8"/>
    <w:rsid w:val="00EB5C32"/>
    <w:rsid w:val="00ED2427"/>
    <w:rsid w:val="00EF7529"/>
    <w:rsid w:val="00F02DA5"/>
    <w:rsid w:val="00F03CD6"/>
    <w:rsid w:val="00F20460"/>
    <w:rsid w:val="00F27CFE"/>
    <w:rsid w:val="00F43026"/>
    <w:rsid w:val="00F565FB"/>
    <w:rsid w:val="00F61ECF"/>
    <w:rsid w:val="00F74C28"/>
    <w:rsid w:val="00F920C4"/>
    <w:rsid w:val="00FA649C"/>
    <w:rsid w:val="00FD4203"/>
    <w:rsid w:val="00FE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0138"/>
    <w:pPr>
      <w:spacing w:after="160" w:line="256" w:lineRule="auto"/>
    </w:pPr>
    <w:rPr>
      <w:rFonts w:ascii="Calibri" w:eastAsia="Times New Roman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EA7C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7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773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3EC3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EC3"/>
    <w:rPr>
      <w:rFonts w:ascii="Calibri" w:eastAsia="Times New Roman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EC3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6A1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6A19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320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BF65DE"/>
    <w:rPr>
      <w:b/>
      <w:bCs/>
    </w:rPr>
  </w:style>
  <w:style w:type="character" w:styleId="Zvraznn">
    <w:name w:val="Emphasis"/>
    <w:basedOn w:val="Standardnpsmoodstavce"/>
    <w:uiPriority w:val="20"/>
    <w:qFormat/>
    <w:rsid w:val="00BF65DE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EA7C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773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7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0138"/>
    <w:pPr>
      <w:spacing w:after="160" w:line="256" w:lineRule="auto"/>
    </w:pPr>
    <w:rPr>
      <w:rFonts w:ascii="Calibri" w:eastAsia="Times New Roman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EA7C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7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773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E3EC3"/>
    <w:rPr>
      <w:rFonts w:ascii="Calibri" w:eastAsia="Times New Roman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E3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E3EC3"/>
    <w:rPr>
      <w:rFonts w:ascii="Calibri" w:eastAsia="Times New Roman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3EC3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6A19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6A19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F320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BF65DE"/>
    <w:rPr>
      <w:b/>
      <w:bCs/>
    </w:rPr>
  </w:style>
  <w:style w:type="character" w:styleId="Zvraznn">
    <w:name w:val="Emphasis"/>
    <w:basedOn w:val="Standardnpsmoodstavce"/>
    <w:uiPriority w:val="20"/>
    <w:qFormat/>
    <w:rsid w:val="00BF65DE"/>
    <w:rPr>
      <w:i/>
      <w:iCs/>
    </w:rPr>
  </w:style>
  <w:style w:type="character" w:customStyle="1" w:styleId="Nadpis1Char">
    <w:name w:val="Nadpis 1 Char"/>
    <w:basedOn w:val="Standardnpsmoodstavce"/>
    <w:link w:val="Nadpis1"/>
    <w:uiPriority w:val="9"/>
    <w:rsid w:val="00EA7C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773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7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46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2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8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5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64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33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dam.dusek@ntm.cz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tm.cz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9E403-7379-443E-A79E-55A31AC69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353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12</cp:revision>
  <cp:lastPrinted>2018-09-03T13:21:00Z</cp:lastPrinted>
  <dcterms:created xsi:type="dcterms:W3CDTF">2018-09-03T12:54:00Z</dcterms:created>
  <dcterms:modified xsi:type="dcterms:W3CDTF">2018-09-03T13:45:00Z</dcterms:modified>
</cp:coreProperties>
</file>