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6A19" w:rsidRDefault="00886A19" w:rsidP="00390C8A">
      <w:pPr>
        <w:jc w:val="both"/>
      </w:pPr>
    </w:p>
    <w:p w:rsidR="00886A19" w:rsidRDefault="00886A19" w:rsidP="00886A19">
      <w:pPr>
        <w:jc w:val="both"/>
        <w:rPr>
          <w:rFonts w:ascii="Calibri" w:hAnsi="Calibri" w:cs="Calibri"/>
          <w:b/>
          <w:sz w:val="32"/>
          <w:szCs w:val="32"/>
        </w:rPr>
      </w:pPr>
      <w:r>
        <w:rPr>
          <w:rFonts w:ascii="Calibri" w:hAnsi="Calibri" w:cs="Calibri"/>
          <w:b/>
          <w:sz w:val="32"/>
          <w:szCs w:val="32"/>
        </w:rPr>
        <w:t xml:space="preserve">Již po deváté se v Dopravní hale Národního technického muzea uskutečnil koncert </w:t>
      </w:r>
      <w:r w:rsidR="00257FE2">
        <w:rPr>
          <w:rFonts w:ascii="Calibri" w:hAnsi="Calibri" w:cs="Calibri"/>
          <w:b/>
          <w:sz w:val="32"/>
          <w:szCs w:val="32"/>
        </w:rPr>
        <w:t xml:space="preserve">mezinárodního hudebního festivalu </w:t>
      </w:r>
      <w:r>
        <w:rPr>
          <w:rFonts w:ascii="Calibri" w:hAnsi="Calibri" w:cs="Calibri"/>
          <w:b/>
          <w:sz w:val="32"/>
          <w:szCs w:val="32"/>
        </w:rPr>
        <w:t>Pražské jar</w:t>
      </w:r>
      <w:r w:rsidR="00257FE2">
        <w:rPr>
          <w:rFonts w:ascii="Calibri" w:hAnsi="Calibri" w:cs="Calibri"/>
          <w:b/>
          <w:sz w:val="32"/>
          <w:szCs w:val="32"/>
        </w:rPr>
        <w:t>o</w:t>
      </w:r>
      <w:r>
        <w:rPr>
          <w:rFonts w:ascii="Calibri" w:hAnsi="Calibri" w:cs="Calibri"/>
          <w:b/>
          <w:sz w:val="32"/>
          <w:szCs w:val="32"/>
        </w:rPr>
        <w:t xml:space="preserve">. </w:t>
      </w:r>
    </w:p>
    <w:p w:rsidR="007A43AF" w:rsidRPr="00663B39" w:rsidRDefault="00A81BE0" w:rsidP="007612B9">
      <w:pPr>
        <w:pStyle w:val="Normlnweb"/>
        <w:spacing w:line="360" w:lineRule="auto"/>
        <w:jc w:val="both"/>
        <w:rPr>
          <w:rStyle w:val="Siln"/>
        </w:rPr>
      </w:pPr>
      <w:r w:rsidRPr="00663B39">
        <w:rPr>
          <w:rStyle w:val="Siln"/>
        </w:rPr>
        <w:t xml:space="preserve">Online program </w:t>
      </w:r>
      <w:r w:rsidR="00C97F75">
        <w:rPr>
          <w:rStyle w:val="Siln"/>
        </w:rPr>
        <w:t xml:space="preserve">letošního </w:t>
      </w:r>
      <w:r w:rsidRPr="00663B39">
        <w:rPr>
          <w:rStyle w:val="Siln"/>
        </w:rPr>
        <w:t xml:space="preserve">alternativního </w:t>
      </w:r>
      <w:r w:rsidR="00257FE2">
        <w:rPr>
          <w:rStyle w:val="Siln"/>
        </w:rPr>
        <w:t xml:space="preserve">75. ročníku </w:t>
      </w:r>
      <w:r w:rsidRPr="00663B39">
        <w:rPr>
          <w:rStyle w:val="Siln"/>
        </w:rPr>
        <w:t xml:space="preserve">Pražského jara nabídl </w:t>
      </w:r>
      <w:r w:rsidR="00942069" w:rsidRPr="00663B39">
        <w:rPr>
          <w:rStyle w:val="Siln"/>
        </w:rPr>
        <w:t>v neděli 31.</w:t>
      </w:r>
      <w:r w:rsidR="00635B2B">
        <w:rPr>
          <w:rStyle w:val="Siln"/>
        </w:rPr>
        <w:t> </w:t>
      </w:r>
      <w:r w:rsidR="00942069" w:rsidRPr="00663B39">
        <w:rPr>
          <w:rStyle w:val="Siln"/>
        </w:rPr>
        <w:t xml:space="preserve">května </w:t>
      </w:r>
      <w:r w:rsidR="007612B9" w:rsidRPr="00663B39">
        <w:rPr>
          <w:rStyle w:val="Siln"/>
        </w:rPr>
        <w:t>vystoupení multižánrového skladatele a kytaristy Lukáše Sommera</w:t>
      </w:r>
      <w:r w:rsidR="00C97F75" w:rsidRPr="00C97F75">
        <w:rPr>
          <w:rStyle w:val="Siln"/>
        </w:rPr>
        <w:t xml:space="preserve"> </w:t>
      </w:r>
      <w:r w:rsidR="00C97F75" w:rsidRPr="00663B39">
        <w:rPr>
          <w:rStyle w:val="Siln"/>
        </w:rPr>
        <w:t>z</w:t>
      </w:r>
      <w:r w:rsidR="00635B2B">
        <w:rPr>
          <w:rStyle w:val="Siln"/>
        </w:rPr>
        <w:t> </w:t>
      </w:r>
      <w:r w:rsidR="00C97F75" w:rsidRPr="00663B39">
        <w:rPr>
          <w:rStyle w:val="Siln"/>
        </w:rPr>
        <w:t>Národního technického muzea</w:t>
      </w:r>
      <w:r w:rsidR="007612B9" w:rsidRPr="00663B39">
        <w:rPr>
          <w:rStyle w:val="Siln"/>
        </w:rPr>
        <w:t>.</w:t>
      </w:r>
      <w:r w:rsidR="007A43AF" w:rsidRPr="00663B39">
        <w:rPr>
          <w:rFonts w:ascii="Calibri" w:hAnsi="Calibri" w:cs="Calibri"/>
        </w:rPr>
        <w:t xml:space="preserve"> </w:t>
      </w:r>
      <w:r w:rsidR="007A43AF" w:rsidRPr="00663B39">
        <w:rPr>
          <w:rFonts w:ascii="Calibri" w:hAnsi="Calibri" w:cs="Calibri"/>
          <w:b/>
        </w:rPr>
        <w:t>Dopravní hala N</w:t>
      </w:r>
      <w:r w:rsidR="00C97F75">
        <w:rPr>
          <w:rFonts w:ascii="Calibri" w:hAnsi="Calibri" w:cs="Calibri"/>
          <w:b/>
        </w:rPr>
        <w:t>TM</w:t>
      </w:r>
      <w:r w:rsidR="007A43AF" w:rsidRPr="00663B39">
        <w:rPr>
          <w:rFonts w:ascii="Calibri" w:hAnsi="Calibri" w:cs="Calibri"/>
          <w:b/>
        </w:rPr>
        <w:t xml:space="preserve"> se stala unikátní koncertní síní Pražského jara již po deváté.</w:t>
      </w:r>
    </w:p>
    <w:p w:rsidR="00886A19" w:rsidRDefault="007612B9" w:rsidP="007612B9">
      <w:pPr>
        <w:pStyle w:val="Normlnweb"/>
        <w:spacing w:line="360" w:lineRule="auto"/>
        <w:jc w:val="both"/>
      </w:pPr>
      <w:r w:rsidRPr="007612B9">
        <w:rPr>
          <w:rStyle w:val="Siln"/>
          <w:b w:val="0"/>
        </w:rPr>
        <w:t xml:space="preserve">Během kytarového recitálu </w:t>
      </w:r>
      <w:r w:rsidR="007A43AF">
        <w:rPr>
          <w:rStyle w:val="Siln"/>
          <w:b w:val="0"/>
        </w:rPr>
        <w:t xml:space="preserve">Lukáše Sommera </w:t>
      </w:r>
      <w:r w:rsidRPr="007612B9">
        <w:rPr>
          <w:rStyle w:val="Siln"/>
          <w:b w:val="0"/>
        </w:rPr>
        <w:t xml:space="preserve">zazněly skladby </w:t>
      </w:r>
      <w:proofErr w:type="spellStart"/>
      <w:r w:rsidR="00A81BE0" w:rsidRPr="007612B9">
        <w:rPr>
          <w:rStyle w:val="Siln"/>
          <w:b w:val="0"/>
          <w:i/>
          <w:iCs/>
        </w:rPr>
        <w:t>Hommage</w:t>
      </w:r>
      <w:proofErr w:type="spellEnd"/>
      <w:r w:rsidR="00A81BE0" w:rsidRPr="007612B9">
        <w:rPr>
          <w:rStyle w:val="Siln"/>
          <w:b w:val="0"/>
          <w:i/>
          <w:iCs/>
        </w:rPr>
        <w:t xml:space="preserve"> à Jan Kaplický, Tramín – vzpomínka na Mikulov, Neopouštěj mě, </w:t>
      </w:r>
      <w:proofErr w:type="spellStart"/>
      <w:r w:rsidR="00A81BE0" w:rsidRPr="007612B9">
        <w:rPr>
          <w:rStyle w:val="Siln"/>
          <w:b w:val="0"/>
          <w:i/>
          <w:iCs/>
        </w:rPr>
        <w:t>Por</w:t>
      </w:r>
      <w:proofErr w:type="spellEnd"/>
      <w:r w:rsidR="00A81BE0" w:rsidRPr="007612B9">
        <w:rPr>
          <w:rStyle w:val="Siln"/>
          <w:b w:val="0"/>
          <w:i/>
          <w:iCs/>
        </w:rPr>
        <w:t xml:space="preserve"> </w:t>
      </w:r>
      <w:proofErr w:type="spellStart"/>
      <w:r w:rsidR="00A81BE0" w:rsidRPr="007612B9">
        <w:rPr>
          <w:rStyle w:val="Siln"/>
          <w:b w:val="0"/>
          <w:i/>
          <w:iCs/>
        </w:rPr>
        <w:t>caminos</w:t>
      </w:r>
      <w:proofErr w:type="spellEnd"/>
      <w:r w:rsidR="00A81BE0" w:rsidRPr="007612B9">
        <w:rPr>
          <w:rStyle w:val="Siln"/>
          <w:b w:val="0"/>
          <w:i/>
          <w:iCs/>
        </w:rPr>
        <w:t xml:space="preserve"> de </w:t>
      </w:r>
      <w:proofErr w:type="spellStart"/>
      <w:r w:rsidR="00A81BE0" w:rsidRPr="007612B9">
        <w:rPr>
          <w:rStyle w:val="Siln"/>
          <w:b w:val="0"/>
          <w:i/>
          <w:iCs/>
        </w:rPr>
        <w:t>Sagunto</w:t>
      </w:r>
      <w:proofErr w:type="spellEnd"/>
      <w:r w:rsidR="00A81BE0" w:rsidRPr="007612B9">
        <w:rPr>
          <w:rStyle w:val="Siln"/>
          <w:b w:val="0"/>
          <w:i/>
          <w:iCs/>
        </w:rPr>
        <w:t xml:space="preserve">, Windsurfing – pocta Pavlu </w:t>
      </w:r>
      <w:proofErr w:type="spellStart"/>
      <w:r w:rsidR="00A81BE0" w:rsidRPr="007612B9">
        <w:rPr>
          <w:rStyle w:val="Siln"/>
          <w:b w:val="0"/>
          <w:i/>
          <w:iCs/>
        </w:rPr>
        <w:t>Steidlovi</w:t>
      </w:r>
      <w:proofErr w:type="spellEnd"/>
      <w:r w:rsidR="00A81BE0" w:rsidRPr="007612B9">
        <w:rPr>
          <w:rStyle w:val="Siln"/>
          <w:b w:val="0"/>
          <w:i/>
          <w:iCs/>
        </w:rPr>
        <w:t xml:space="preserve">, </w:t>
      </w:r>
      <w:proofErr w:type="spellStart"/>
      <w:r w:rsidR="00A81BE0" w:rsidRPr="007612B9">
        <w:rPr>
          <w:rStyle w:val="Siln"/>
          <w:b w:val="0"/>
          <w:i/>
          <w:iCs/>
        </w:rPr>
        <w:t>Over</w:t>
      </w:r>
      <w:proofErr w:type="spellEnd"/>
      <w:r w:rsidR="00A81BE0" w:rsidRPr="007612B9">
        <w:rPr>
          <w:rStyle w:val="Siln"/>
          <w:b w:val="0"/>
          <w:i/>
          <w:iCs/>
        </w:rPr>
        <w:t xml:space="preserve"> </w:t>
      </w:r>
      <w:proofErr w:type="spellStart"/>
      <w:r w:rsidR="00A81BE0" w:rsidRPr="007612B9">
        <w:rPr>
          <w:rStyle w:val="Siln"/>
          <w:b w:val="0"/>
          <w:i/>
          <w:iCs/>
        </w:rPr>
        <w:t>the</w:t>
      </w:r>
      <w:proofErr w:type="spellEnd"/>
      <w:r w:rsidR="00A81BE0" w:rsidRPr="007612B9">
        <w:rPr>
          <w:rStyle w:val="Siln"/>
          <w:b w:val="0"/>
          <w:i/>
          <w:iCs/>
        </w:rPr>
        <w:t xml:space="preserve"> </w:t>
      </w:r>
      <w:proofErr w:type="spellStart"/>
      <w:r w:rsidR="00A81BE0" w:rsidRPr="007612B9">
        <w:rPr>
          <w:rStyle w:val="Siln"/>
          <w:b w:val="0"/>
          <w:i/>
          <w:iCs/>
        </w:rPr>
        <w:t>Rainbow</w:t>
      </w:r>
      <w:proofErr w:type="spellEnd"/>
      <w:r w:rsidR="00A81BE0" w:rsidRPr="007612B9">
        <w:rPr>
          <w:rStyle w:val="Siln"/>
          <w:b w:val="0"/>
          <w:i/>
          <w:iCs/>
        </w:rPr>
        <w:t xml:space="preserve">, Indiana, Regina </w:t>
      </w:r>
      <w:proofErr w:type="spellStart"/>
      <w:r w:rsidR="00A81BE0" w:rsidRPr="007612B9">
        <w:rPr>
          <w:rStyle w:val="Siln"/>
          <w:b w:val="0"/>
          <w:i/>
          <w:iCs/>
        </w:rPr>
        <w:t>Coeli</w:t>
      </w:r>
      <w:proofErr w:type="spellEnd"/>
      <w:r w:rsidR="00A81BE0" w:rsidRPr="007612B9">
        <w:rPr>
          <w:rStyle w:val="Siln"/>
          <w:b w:val="0"/>
          <w:i/>
          <w:iCs/>
        </w:rPr>
        <w:t>, Bezvětří – fantazie na báseň Víta Slívy</w:t>
      </w:r>
      <w:r w:rsidR="00A81BE0" w:rsidRPr="007612B9">
        <w:rPr>
          <w:rStyle w:val="Siln"/>
          <w:b w:val="0"/>
        </w:rPr>
        <w:t xml:space="preserve"> a </w:t>
      </w:r>
      <w:r w:rsidR="00A81BE0" w:rsidRPr="007612B9">
        <w:rPr>
          <w:rStyle w:val="Siln"/>
          <w:b w:val="0"/>
          <w:i/>
          <w:iCs/>
        </w:rPr>
        <w:t>Druhý dopis otci</w:t>
      </w:r>
      <w:r w:rsidR="00A81BE0" w:rsidRPr="007612B9">
        <w:rPr>
          <w:rStyle w:val="Siln"/>
          <w:b w:val="0"/>
        </w:rPr>
        <w:t>.</w:t>
      </w:r>
      <w:r w:rsidRPr="007612B9">
        <w:rPr>
          <w:rStyle w:val="Siln"/>
          <w:b w:val="0"/>
        </w:rPr>
        <w:t xml:space="preserve"> </w:t>
      </w:r>
      <w:r w:rsidR="00942069">
        <w:rPr>
          <w:rStyle w:val="Siln"/>
          <w:b w:val="0"/>
        </w:rPr>
        <w:t>V zhudebněném</w:t>
      </w:r>
      <w:r w:rsidRPr="007612B9">
        <w:rPr>
          <w:rStyle w:val="Siln"/>
          <w:b w:val="0"/>
        </w:rPr>
        <w:t xml:space="preserve"> </w:t>
      </w:r>
      <w:r w:rsidR="00A81BE0" w:rsidRPr="007612B9">
        <w:rPr>
          <w:rStyle w:val="Siln"/>
          <w:b w:val="0"/>
        </w:rPr>
        <w:t>Shakespea</w:t>
      </w:r>
      <w:r w:rsidR="00942069">
        <w:rPr>
          <w:rStyle w:val="Siln"/>
          <w:b w:val="0"/>
        </w:rPr>
        <w:t xml:space="preserve">rově </w:t>
      </w:r>
      <w:r w:rsidR="00A81BE0" w:rsidRPr="007612B9">
        <w:rPr>
          <w:rStyle w:val="Siln"/>
          <w:b w:val="0"/>
          <w:i/>
          <w:iCs/>
        </w:rPr>
        <w:t>90. sonet</w:t>
      </w:r>
      <w:r w:rsidR="00942069">
        <w:rPr>
          <w:rStyle w:val="Siln"/>
          <w:b w:val="0"/>
          <w:i/>
          <w:iCs/>
        </w:rPr>
        <w:t>u</w:t>
      </w:r>
      <w:r w:rsidRPr="007612B9">
        <w:rPr>
          <w:rStyle w:val="Siln"/>
          <w:b w:val="0"/>
          <w:i/>
          <w:iCs/>
        </w:rPr>
        <w:t xml:space="preserve"> </w:t>
      </w:r>
      <w:r w:rsidR="00942069">
        <w:rPr>
          <w:rStyle w:val="Siln"/>
          <w:b w:val="0"/>
        </w:rPr>
        <w:t>vystoupil jako</w:t>
      </w:r>
      <w:r w:rsidRPr="007612B9">
        <w:rPr>
          <w:rStyle w:val="Siln"/>
          <w:b w:val="0"/>
        </w:rPr>
        <w:t xml:space="preserve"> host </w:t>
      </w:r>
      <w:r w:rsidR="00A81BE0" w:rsidRPr="007612B9">
        <w:rPr>
          <w:rStyle w:val="Siln"/>
          <w:b w:val="0"/>
        </w:rPr>
        <w:t xml:space="preserve">kontratenorista Jan </w:t>
      </w:r>
      <w:proofErr w:type="spellStart"/>
      <w:r w:rsidR="00A81BE0" w:rsidRPr="007612B9">
        <w:rPr>
          <w:rStyle w:val="Siln"/>
          <w:b w:val="0"/>
        </w:rPr>
        <w:t>Mikušek</w:t>
      </w:r>
      <w:proofErr w:type="spellEnd"/>
      <w:r w:rsidR="00A81BE0" w:rsidRPr="007612B9">
        <w:rPr>
          <w:rStyle w:val="Siln"/>
          <w:b w:val="0"/>
        </w:rPr>
        <w:t>.</w:t>
      </w:r>
      <w:r>
        <w:rPr>
          <w:rStyle w:val="Siln"/>
          <w:b w:val="0"/>
        </w:rPr>
        <w:t xml:space="preserve"> Koncertem provázel </w:t>
      </w:r>
      <w:r w:rsidR="00886A19" w:rsidRPr="00886A19">
        <w:t xml:space="preserve">Ondřej Havelka. </w:t>
      </w:r>
    </w:p>
    <w:p w:rsidR="00886A19" w:rsidRDefault="00663B39" w:rsidP="00942069">
      <w:pPr>
        <w:spacing w:line="360" w:lineRule="auto"/>
        <w:jc w:val="both"/>
        <w:rPr>
          <w:rStyle w:val="Siln"/>
          <w:rFonts w:ascii="Times New Roman" w:eastAsia="Times New Roman" w:hAnsi="Times New Roman" w:cs="Times New Roman"/>
          <w:b w:val="0"/>
          <w:sz w:val="24"/>
          <w:szCs w:val="24"/>
          <w:lang w:eastAsia="cs-CZ"/>
        </w:rPr>
      </w:pPr>
      <w:r w:rsidRPr="00942069">
        <w:rPr>
          <w:rStyle w:val="Siln"/>
          <w:rFonts w:ascii="Times New Roman" w:eastAsia="Times New Roman" w:hAnsi="Times New Roman" w:cs="Times New Roman"/>
          <w:b w:val="0"/>
          <w:sz w:val="24"/>
          <w:szCs w:val="24"/>
          <w:lang w:eastAsia="cs-CZ"/>
        </w:rPr>
        <w:t xml:space="preserve"> </w:t>
      </w:r>
      <w:r w:rsidR="00942069" w:rsidRPr="00942069">
        <w:rPr>
          <w:rStyle w:val="Siln"/>
          <w:rFonts w:ascii="Times New Roman" w:eastAsia="Times New Roman" w:hAnsi="Times New Roman" w:cs="Times New Roman"/>
          <w:b w:val="0"/>
          <w:sz w:val="24"/>
          <w:szCs w:val="24"/>
          <w:lang w:eastAsia="cs-CZ"/>
        </w:rPr>
        <w:t>„</w:t>
      </w:r>
      <w:r w:rsidR="00942069" w:rsidRPr="00942069">
        <w:rPr>
          <w:rStyle w:val="Siln"/>
          <w:rFonts w:ascii="Times New Roman" w:eastAsia="Times New Roman" w:hAnsi="Times New Roman" w:cs="Times New Roman"/>
          <w:b w:val="0"/>
          <w:i/>
          <w:sz w:val="24"/>
          <w:szCs w:val="24"/>
          <w:lang w:eastAsia="cs-CZ"/>
        </w:rPr>
        <w:t>Představit svou autorskou tvorbu na Pražském jaru v ucelené podobě je jednou z největších uměleckých výzev, před kterou jsem kdy stál. Idea dramaturgie stojí na kytarách, mé lásce k nim a na nemožnosti vydržet u jedné jediné. Je to právě ručně vyráběný nástroj, jeho osobitý zvuk, který mě inspiruje při tvorbě</w:t>
      </w:r>
      <w:r w:rsidR="00942069" w:rsidRPr="00942069">
        <w:rPr>
          <w:rStyle w:val="Siln"/>
          <w:rFonts w:ascii="Times New Roman" w:eastAsia="Times New Roman" w:hAnsi="Times New Roman" w:cs="Times New Roman"/>
          <w:b w:val="0"/>
          <w:sz w:val="24"/>
          <w:szCs w:val="24"/>
          <w:lang w:eastAsia="cs-CZ"/>
        </w:rPr>
        <w:t>,” uvedl pro festival Pražské jaro Lukáš Sommer.</w:t>
      </w:r>
    </w:p>
    <w:p w:rsidR="00663B39" w:rsidRPr="00663B39" w:rsidRDefault="00663B39" w:rsidP="00942069">
      <w:pPr>
        <w:spacing w:line="360" w:lineRule="auto"/>
        <w:jc w:val="both"/>
        <w:rPr>
          <w:rStyle w:val="Siln"/>
          <w:rFonts w:ascii="Times New Roman" w:eastAsia="Times New Roman" w:hAnsi="Times New Roman" w:cs="Times New Roman"/>
          <w:b w:val="0"/>
          <w:i/>
          <w:sz w:val="24"/>
          <w:szCs w:val="24"/>
          <w:lang w:eastAsia="cs-CZ"/>
        </w:rPr>
      </w:pPr>
      <w:r>
        <w:rPr>
          <w:rStyle w:val="Siln"/>
          <w:rFonts w:ascii="Times New Roman" w:eastAsia="Times New Roman" w:hAnsi="Times New Roman" w:cs="Times New Roman"/>
          <w:b w:val="0"/>
          <w:sz w:val="24"/>
          <w:szCs w:val="24"/>
          <w:lang w:eastAsia="cs-CZ"/>
        </w:rPr>
        <w:t>Generální ředitel NTM Karel Ksandr řekl: „</w:t>
      </w:r>
      <w:r w:rsidRPr="00663B39">
        <w:rPr>
          <w:rStyle w:val="Siln"/>
          <w:rFonts w:ascii="Times New Roman" w:eastAsia="Times New Roman" w:hAnsi="Times New Roman" w:cs="Times New Roman"/>
          <w:b w:val="0"/>
          <w:i/>
          <w:sz w:val="24"/>
          <w:szCs w:val="24"/>
          <w:lang w:eastAsia="cs-CZ"/>
        </w:rPr>
        <w:t xml:space="preserve">Letošní koncert Pražského jara v Národním technickém muzeu byl opět velice zajímavý. </w:t>
      </w:r>
      <w:r w:rsidR="005B5E56">
        <w:rPr>
          <w:rStyle w:val="Siln"/>
          <w:rFonts w:ascii="Times New Roman" w:eastAsia="Times New Roman" w:hAnsi="Times New Roman" w:cs="Times New Roman"/>
          <w:b w:val="0"/>
          <w:i/>
          <w:sz w:val="24"/>
          <w:szCs w:val="24"/>
          <w:lang w:eastAsia="cs-CZ"/>
        </w:rPr>
        <w:t>Zaujalo mne u</w:t>
      </w:r>
      <w:r w:rsidR="006774CB">
        <w:rPr>
          <w:rStyle w:val="Siln"/>
          <w:rFonts w:ascii="Times New Roman" w:eastAsia="Times New Roman" w:hAnsi="Times New Roman" w:cs="Times New Roman"/>
          <w:b w:val="0"/>
          <w:i/>
          <w:sz w:val="24"/>
          <w:szCs w:val="24"/>
          <w:lang w:eastAsia="cs-CZ"/>
        </w:rPr>
        <w:t>mění Lukáše Sommera</w:t>
      </w:r>
      <w:r w:rsidR="00C97F75">
        <w:rPr>
          <w:rStyle w:val="Siln"/>
          <w:rFonts w:ascii="Times New Roman" w:eastAsia="Times New Roman" w:hAnsi="Times New Roman" w:cs="Times New Roman"/>
          <w:b w:val="0"/>
          <w:i/>
          <w:sz w:val="24"/>
          <w:szCs w:val="24"/>
          <w:lang w:eastAsia="cs-CZ"/>
        </w:rPr>
        <w:t xml:space="preserve"> a jeho propojení</w:t>
      </w:r>
      <w:r w:rsidR="005B5E56">
        <w:rPr>
          <w:rStyle w:val="Siln"/>
          <w:rFonts w:ascii="Times New Roman" w:eastAsia="Times New Roman" w:hAnsi="Times New Roman" w:cs="Times New Roman"/>
          <w:b w:val="0"/>
          <w:i/>
          <w:sz w:val="24"/>
          <w:szCs w:val="24"/>
          <w:lang w:eastAsia="cs-CZ"/>
        </w:rPr>
        <w:t xml:space="preserve"> s nástroji, na kterých své skladby provedl. Jedna z osmi </w:t>
      </w:r>
      <w:r w:rsidR="00A94587">
        <w:rPr>
          <w:rStyle w:val="Siln"/>
          <w:rFonts w:ascii="Times New Roman" w:eastAsia="Times New Roman" w:hAnsi="Times New Roman" w:cs="Times New Roman"/>
          <w:b w:val="0"/>
          <w:i/>
          <w:sz w:val="24"/>
          <w:szCs w:val="24"/>
          <w:lang w:eastAsia="cs-CZ"/>
        </w:rPr>
        <w:t xml:space="preserve">jedinečných </w:t>
      </w:r>
      <w:r w:rsidR="005B5E56">
        <w:rPr>
          <w:rStyle w:val="Siln"/>
          <w:rFonts w:ascii="Times New Roman" w:eastAsia="Times New Roman" w:hAnsi="Times New Roman" w:cs="Times New Roman"/>
          <w:b w:val="0"/>
          <w:i/>
          <w:sz w:val="24"/>
          <w:szCs w:val="24"/>
          <w:lang w:eastAsia="cs-CZ"/>
        </w:rPr>
        <w:t xml:space="preserve">kytar </w:t>
      </w:r>
      <w:r w:rsidR="00A94587">
        <w:rPr>
          <w:rStyle w:val="Siln"/>
          <w:rFonts w:ascii="Times New Roman" w:eastAsia="Times New Roman" w:hAnsi="Times New Roman" w:cs="Times New Roman"/>
          <w:b w:val="0"/>
          <w:i/>
          <w:sz w:val="24"/>
          <w:szCs w:val="24"/>
          <w:lang w:eastAsia="cs-CZ"/>
        </w:rPr>
        <w:t>má přední desku z trámu z jižní Francie z roku 1736, což je pro mne fascinující využití stavebního materiálu, kterému byl dán nový život.“</w:t>
      </w:r>
    </w:p>
    <w:p w:rsidR="001E5C3D" w:rsidRDefault="00A94587" w:rsidP="001E5C3D">
      <w:pPr>
        <w:spacing w:line="360" w:lineRule="auto"/>
        <w:jc w:val="both"/>
        <w:rPr>
          <w:rStyle w:val="Siln"/>
          <w:rFonts w:ascii="Times New Roman" w:eastAsia="Times New Roman" w:hAnsi="Times New Roman" w:cs="Times New Roman"/>
          <w:b w:val="0"/>
          <w:sz w:val="24"/>
          <w:szCs w:val="24"/>
          <w:lang w:eastAsia="cs-CZ"/>
        </w:rPr>
      </w:pPr>
      <w:r w:rsidRPr="001E5C3D">
        <w:rPr>
          <w:rStyle w:val="Siln"/>
          <w:rFonts w:ascii="Times New Roman" w:eastAsia="Times New Roman" w:hAnsi="Times New Roman" w:cs="Times New Roman"/>
          <w:b w:val="0"/>
          <w:sz w:val="24"/>
          <w:szCs w:val="24"/>
          <w:lang w:eastAsia="cs-CZ"/>
        </w:rPr>
        <w:t>Díky možnosti shlédnout koncert online</w:t>
      </w:r>
      <w:bookmarkStart w:id="0" w:name="_GoBack"/>
      <w:bookmarkEnd w:id="0"/>
      <w:r w:rsidRPr="001E5C3D">
        <w:rPr>
          <w:rStyle w:val="Siln"/>
          <w:rFonts w:ascii="Times New Roman" w:eastAsia="Times New Roman" w:hAnsi="Times New Roman" w:cs="Times New Roman"/>
          <w:b w:val="0"/>
          <w:sz w:val="24"/>
          <w:szCs w:val="24"/>
          <w:lang w:eastAsia="cs-CZ"/>
        </w:rPr>
        <w:t xml:space="preserve"> </w:t>
      </w:r>
      <w:r w:rsidR="001E5C3D" w:rsidRPr="001E5C3D">
        <w:rPr>
          <w:rStyle w:val="Siln"/>
          <w:rFonts w:ascii="Times New Roman" w:eastAsia="Times New Roman" w:hAnsi="Times New Roman" w:cs="Times New Roman"/>
          <w:b w:val="0"/>
          <w:sz w:val="24"/>
          <w:szCs w:val="24"/>
          <w:lang w:eastAsia="cs-CZ"/>
        </w:rPr>
        <w:t>bylo</w:t>
      </w:r>
      <w:r w:rsidRPr="001E5C3D">
        <w:rPr>
          <w:rStyle w:val="Siln"/>
          <w:rFonts w:ascii="Times New Roman" w:eastAsia="Times New Roman" w:hAnsi="Times New Roman" w:cs="Times New Roman"/>
          <w:b w:val="0"/>
          <w:sz w:val="24"/>
          <w:szCs w:val="24"/>
          <w:lang w:eastAsia="cs-CZ"/>
        </w:rPr>
        <w:t xml:space="preserve"> letošní Pražské jaro v Národním technickém muzeu </w:t>
      </w:r>
      <w:r w:rsidR="001E5C3D" w:rsidRPr="001E5C3D">
        <w:rPr>
          <w:rStyle w:val="Siln"/>
          <w:rFonts w:ascii="Times New Roman" w:eastAsia="Times New Roman" w:hAnsi="Times New Roman" w:cs="Times New Roman"/>
          <w:b w:val="0"/>
          <w:sz w:val="24"/>
          <w:szCs w:val="24"/>
          <w:lang w:eastAsia="cs-CZ"/>
        </w:rPr>
        <w:t xml:space="preserve">dostupné širokému publiku. Zatím sledovalo koncert na </w:t>
      </w:r>
      <w:r w:rsidRPr="00183A98">
        <w:rPr>
          <w:rStyle w:val="Siln"/>
          <w:rFonts w:ascii="Times New Roman" w:eastAsia="Times New Roman" w:hAnsi="Times New Roman" w:cs="Times New Roman"/>
          <w:b w:val="0"/>
          <w:sz w:val="24"/>
          <w:szCs w:val="24"/>
          <w:lang w:eastAsia="cs-CZ"/>
        </w:rPr>
        <w:t>Pražské jaro FB live</w:t>
      </w:r>
      <w:r w:rsidR="00894F9C" w:rsidRPr="00183A98">
        <w:rPr>
          <w:rStyle w:val="Siln"/>
          <w:rFonts w:ascii="Times New Roman" w:eastAsia="Times New Roman" w:hAnsi="Times New Roman" w:cs="Times New Roman"/>
          <w:b w:val="0"/>
          <w:sz w:val="24"/>
          <w:szCs w:val="24"/>
          <w:lang w:eastAsia="cs-CZ"/>
        </w:rPr>
        <w:t xml:space="preserve">, </w:t>
      </w:r>
      <w:r w:rsidR="00183A98" w:rsidRPr="00183A98">
        <w:rPr>
          <w:rStyle w:val="Siln"/>
          <w:rFonts w:ascii="Times New Roman" w:eastAsia="Times New Roman" w:hAnsi="Times New Roman" w:cs="Times New Roman"/>
          <w:b w:val="0"/>
          <w:sz w:val="24"/>
          <w:szCs w:val="24"/>
          <w:lang w:eastAsia="cs-CZ"/>
        </w:rPr>
        <w:t xml:space="preserve">Vltava FB live a </w:t>
      </w:r>
      <w:r w:rsidR="001E5C3D" w:rsidRPr="00183A98">
        <w:rPr>
          <w:rStyle w:val="Siln"/>
          <w:rFonts w:ascii="Times New Roman" w:eastAsia="Times New Roman" w:hAnsi="Times New Roman" w:cs="Times New Roman"/>
          <w:b w:val="0"/>
          <w:sz w:val="24"/>
          <w:szCs w:val="24"/>
          <w:lang w:eastAsia="cs-CZ"/>
        </w:rPr>
        <w:t xml:space="preserve">na </w:t>
      </w:r>
      <w:proofErr w:type="spellStart"/>
      <w:r w:rsidR="001E5C3D" w:rsidRPr="00183A98">
        <w:rPr>
          <w:rStyle w:val="Siln"/>
          <w:rFonts w:ascii="Times New Roman" w:eastAsia="Times New Roman" w:hAnsi="Times New Roman" w:cs="Times New Roman"/>
          <w:b w:val="0"/>
          <w:sz w:val="24"/>
          <w:szCs w:val="24"/>
          <w:lang w:eastAsia="cs-CZ"/>
        </w:rPr>
        <w:t>Youtube</w:t>
      </w:r>
      <w:proofErr w:type="spellEnd"/>
      <w:r w:rsidR="001E5C3D" w:rsidRPr="00183A98">
        <w:rPr>
          <w:rStyle w:val="Siln"/>
          <w:rFonts w:ascii="Times New Roman" w:eastAsia="Times New Roman" w:hAnsi="Times New Roman" w:cs="Times New Roman"/>
          <w:b w:val="0"/>
          <w:sz w:val="24"/>
          <w:szCs w:val="24"/>
          <w:lang w:eastAsia="cs-CZ"/>
        </w:rPr>
        <w:t xml:space="preserve"> Pražské jaro</w:t>
      </w:r>
      <w:r w:rsidR="00183A98">
        <w:rPr>
          <w:rStyle w:val="Siln"/>
          <w:rFonts w:ascii="Times New Roman" w:eastAsia="Times New Roman" w:hAnsi="Times New Roman" w:cs="Times New Roman"/>
          <w:b w:val="0"/>
          <w:sz w:val="24"/>
          <w:szCs w:val="24"/>
          <w:lang w:eastAsia="cs-CZ"/>
        </w:rPr>
        <w:t xml:space="preserve"> 11. 401</w:t>
      </w:r>
      <w:r w:rsidR="001E5C3D" w:rsidRPr="00183A98">
        <w:rPr>
          <w:rStyle w:val="Siln"/>
          <w:rFonts w:ascii="Times New Roman" w:eastAsia="Times New Roman" w:hAnsi="Times New Roman" w:cs="Times New Roman"/>
          <w:b w:val="0"/>
          <w:sz w:val="24"/>
          <w:szCs w:val="24"/>
          <w:lang w:eastAsia="cs-CZ"/>
        </w:rPr>
        <w:t xml:space="preserve"> osob.</w:t>
      </w:r>
      <w:r w:rsidR="001E5C3D" w:rsidRPr="001E5C3D">
        <w:rPr>
          <w:rStyle w:val="Siln"/>
          <w:rFonts w:ascii="Times New Roman" w:eastAsia="Times New Roman" w:hAnsi="Times New Roman" w:cs="Times New Roman"/>
          <w:b w:val="0"/>
          <w:sz w:val="24"/>
          <w:szCs w:val="24"/>
          <w:lang w:eastAsia="cs-CZ"/>
        </w:rPr>
        <w:t xml:space="preserve"> </w:t>
      </w:r>
    </w:p>
    <w:p w:rsidR="001E5C3D" w:rsidRPr="001E5C3D" w:rsidRDefault="001E5C3D" w:rsidP="001E5C3D">
      <w:pPr>
        <w:spacing w:line="360" w:lineRule="auto"/>
        <w:jc w:val="both"/>
        <w:rPr>
          <w:rStyle w:val="Siln"/>
          <w:rFonts w:ascii="Times New Roman" w:eastAsia="Times New Roman" w:hAnsi="Times New Roman" w:cs="Times New Roman"/>
          <w:b w:val="0"/>
          <w:sz w:val="24"/>
          <w:szCs w:val="24"/>
          <w:lang w:eastAsia="cs-CZ"/>
        </w:rPr>
      </w:pPr>
      <w:r>
        <w:rPr>
          <w:rStyle w:val="Siln"/>
          <w:rFonts w:ascii="Times New Roman" w:eastAsia="Times New Roman" w:hAnsi="Times New Roman" w:cs="Times New Roman"/>
          <w:b w:val="0"/>
          <w:sz w:val="24"/>
          <w:szCs w:val="24"/>
          <w:lang w:eastAsia="cs-CZ"/>
        </w:rPr>
        <w:t xml:space="preserve">Koncert </w:t>
      </w:r>
      <w:hyperlink r:id="rId8" w:history="1">
        <w:r w:rsidRPr="001E5C3D">
          <w:rPr>
            <w:rStyle w:val="Hypertextovodkaz"/>
            <w:rFonts w:ascii="Times New Roman" w:eastAsia="Times New Roman" w:hAnsi="Times New Roman" w:cs="Times New Roman"/>
            <w:sz w:val="24"/>
            <w:szCs w:val="24"/>
            <w:lang w:eastAsia="cs-CZ"/>
          </w:rPr>
          <w:t>zde</w:t>
        </w:r>
      </w:hyperlink>
    </w:p>
    <w:p w:rsidR="00A94587" w:rsidRDefault="001E5C3D" w:rsidP="001E5C3D">
      <w:r>
        <w:rPr>
          <w:rStyle w:val="Siln"/>
          <w:rFonts w:ascii="Times New Roman" w:eastAsia="Times New Roman" w:hAnsi="Times New Roman" w:cs="Times New Roman"/>
          <w:b w:val="0"/>
          <w:sz w:val="24"/>
          <w:szCs w:val="24"/>
          <w:lang w:eastAsia="cs-CZ"/>
        </w:rPr>
        <w:t xml:space="preserve"> </w:t>
      </w:r>
    </w:p>
    <w:p w:rsidR="00663B39" w:rsidRDefault="00663B39" w:rsidP="00942069">
      <w:pPr>
        <w:spacing w:line="360" w:lineRule="auto"/>
        <w:jc w:val="both"/>
        <w:rPr>
          <w:rStyle w:val="Siln"/>
          <w:rFonts w:ascii="Times New Roman" w:eastAsia="Times New Roman" w:hAnsi="Times New Roman" w:cs="Times New Roman"/>
          <w:b w:val="0"/>
          <w:sz w:val="24"/>
          <w:szCs w:val="24"/>
          <w:lang w:eastAsia="cs-CZ"/>
        </w:rPr>
      </w:pPr>
    </w:p>
    <w:p w:rsidR="007A43AF" w:rsidRDefault="007A43AF" w:rsidP="00942069">
      <w:pPr>
        <w:spacing w:line="360" w:lineRule="auto"/>
        <w:jc w:val="both"/>
        <w:rPr>
          <w:rStyle w:val="Siln"/>
          <w:rFonts w:ascii="Times New Roman" w:eastAsia="Times New Roman" w:hAnsi="Times New Roman" w:cs="Times New Roman"/>
          <w:b w:val="0"/>
          <w:sz w:val="24"/>
          <w:szCs w:val="24"/>
          <w:lang w:eastAsia="cs-CZ"/>
        </w:rPr>
      </w:pPr>
      <w:r>
        <w:rPr>
          <w:noProof/>
        </w:rPr>
        <w:lastRenderedPageBreak/>
        <w:drawing>
          <wp:inline distT="0" distB="0" distL="0" distR="0">
            <wp:extent cx="5760720" cy="2880360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8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B39" w:rsidRDefault="00663B39" w:rsidP="00390C8A">
      <w:pPr>
        <w:jc w:val="both"/>
        <w:rPr>
          <w:rFonts w:ascii="Calibri" w:hAnsi="Calibri" w:cs="Calibri"/>
          <w:b/>
          <w:sz w:val="24"/>
          <w:szCs w:val="24"/>
        </w:rPr>
      </w:pPr>
    </w:p>
    <w:p w:rsidR="00390C8A" w:rsidRPr="00942069" w:rsidRDefault="00390C8A" w:rsidP="00390C8A">
      <w:pPr>
        <w:jc w:val="both"/>
        <w:rPr>
          <w:rFonts w:ascii="Calibri" w:hAnsi="Calibri" w:cs="Calibri"/>
          <w:b/>
          <w:sz w:val="24"/>
          <w:szCs w:val="24"/>
        </w:rPr>
      </w:pPr>
      <w:r w:rsidRPr="00942069">
        <w:rPr>
          <w:rFonts w:ascii="Calibri" w:hAnsi="Calibri" w:cs="Calibri"/>
          <w:b/>
          <w:sz w:val="24"/>
          <w:szCs w:val="24"/>
        </w:rPr>
        <w:t>Tisková zpráva NTM</w:t>
      </w:r>
      <w:r w:rsidR="009D0163" w:rsidRPr="00942069">
        <w:rPr>
          <w:rFonts w:ascii="Calibri" w:hAnsi="Calibri" w:cs="Calibri"/>
          <w:b/>
          <w:sz w:val="24"/>
          <w:szCs w:val="24"/>
        </w:rPr>
        <w:t xml:space="preserve"> </w:t>
      </w:r>
      <w:r w:rsidR="00251B80">
        <w:rPr>
          <w:rFonts w:ascii="Calibri" w:hAnsi="Calibri" w:cs="Calibri"/>
          <w:b/>
          <w:sz w:val="24"/>
          <w:szCs w:val="24"/>
        </w:rPr>
        <w:t xml:space="preserve">1. </w:t>
      </w:r>
      <w:r w:rsidR="00886A19" w:rsidRPr="00942069">
        <w:rPr>
          <w:rFonts w:ascii="Calibri" w:hAnsi="Calibri" w:cs="Calibri"/>
          <w:b/>
          <w:sz w:val="24"/>
          <w:szCs w:val="24"/>
        </w:rPr>
        <w:t>června</w:t>
      </w:r>
      <w:r w:rsidR="00680FDC" w:rsidRPr="00942069">
        <w:rPr>
          <w:rFonts w:ascii="Calibri" w:hAnsi="Calibri" w:cs="Calibri"/>
          <w:b/>
          <w:sz w:val="24"/>
          <w:szCs w:val="24"/>
        </w:rPr>
        <w:t xml:space="preserve"> </w:t>
      </w:r>
      <w:r w:rsidRPr="00942069">
        <w:rPr>
          <w:rFonts w:ascii="Calibri" w:hAnsi="Calibri" w:cs="Calibri"/>
          <w:b/>
          <w:sz w:val="24"/>
          <w:szCs w:val="24"/>
        </w:rPr>
        <w:t>2020</w:t>
      </w:r>
    </w:p>
    <w:p w:rsidR="008D3DCD" w:rsidRDefault="008D3DCD" w:rsidP="008D3DCD">
      <w:pPr>
        <w:spacing w:line="240" w:lineRule="auto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Bc. Jan Duda</w:t>
      </w:r>
    </w:p>
    <w:p w:rsidR="008D3DCD" w:rsidRDefault="008D3DCD" w:rsidP="00390C8A">
      <w:pPr>
        <w:spacing w:line="240" w:lineRule="auto"/>
        <w:rPr>
          <w:rFonts w:ascii="Arial" w:hAnsi="Arial" w:cs="Arial"/>
          <w:i/>
          <w:color w:val="333333"/>
          <w:sz w:val="20"/>
          <w:szCs w:val="20"/>
        </w:rPr>
      </w:pPr>
      <w:r>
        <w:rPr>
          <w:rFonts w:ascii="Arial" w:hAnsi="Arial" w:cs="Arial"/>
          <w:i/>
          <w:color w:val="333333"/>
          <w:sz w:val="20"/>
          <w:szCs w:val="20"/>
        </w:rPr>
        <w:t>Vedoucí Odboru PR a práce s veřejností</w:t>
      </w:r>
      <w:r w:rsidRPr="00390C8A">
        <w:rPr>
          <w:rFonts w:ascii="Arial" w:hAnsi="Arial" w:cs="Arial"/>
          <w:i/>
          <w:color w:val="333333"/>
          <w:sz w:val="20"/>
          <w:szCs w:val="20"/>
        </w:rPr>
        <w:br/>
      </w:r>
      <w:r>
        <w:rPr>
          <w:rFonts w:ascii="Arial" w:hAnsi="Arial" w:cs="Arial"/>
          <w:i/>
          <w:color w:val="333333"/>
          <w:sz w:val="20"/>
          <w:szCs w:val="20"/>
        </w:rPr>
        <w:t xml:space="preserve">Email: </w:t>
      </w:r>
      <w:hyperlink r:id="rId10" w:history="1">
        <w:r w:rsidRPr="00390C8A">
          <w:rPr>
            <w:color w:val="333333"/>
          </w:rPr>
          <w:t>jan.duda@ntm.cz</w:t>
        </w:r>
      </w:hyperlink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i/>
          <w:color w:val="333333"/>
          <w:sz w:val="20"/>
          <w:szCs w:val="20"/>
        </w:rPr>
        <w:t>Mob: +420 770 121 917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i/>
          <w:color w:val="333333"/>
          <w:sz w:val="20"/>
          <w:szCs w:val="20"/>
        </w:rPr>
        <w:t>Národní technické muzeum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i/>
          <w:color w:val="333333"/>
          <w:sz w:val="20"/>
          <w:szCs w:val="20"/>
        </w:rPr>
        <w:t>Kostelní 42, 170 00, Praha 7</w:t>
      </w:r>
    </w:p>
    <w:p w:rsidR="00C60E8E" w:rsidRPr="00FE6004" w:rsidRDefault="00C60E8E" w:rsidP="00390C8A">
      <w:pPr>
        <w:spacing w:line="240" w:lineRule="auto"/>
        <w:rPr>
          <w:rFonts w:ascii="Arial" w:hAnsi="Arial" w:cs="Arial"/>
          <w:i/>
          <w:color w:val="333333"/>
          <w:sz w:val="20"/>
          <w:szCs w:val="20"/>
        </w:rPr>
      </w:pPr>
    </w:p>
    <w:p w:rsidR="008D3DCD" w:rsidRDefault="008D3DCD" w:rsidP="008D3DCD">
      <w:pPr>
        <w:spacing w:line="240" w:lineRule="auto"/>
        <w:jc w:val="center"/>
        <w:rPr>
          <w:rFonts w:ascii="Arial" w:hAnsi="Arial" w:cs="Arial"/>
          <w:color w:val="333333"/>
          <w:sz w:val="20"/>
          <w:szCs w:val="20"/>
        </w:rPr>
      </w:pPr>
    </w:p>
    <w:p w:rsidR="008D3DCD" w:rsidRDefault="008D3DCD" w:rsidP="0089568D">
      <w:pPr>
        <w:spacing w:line="240" w:lineRule="auto"/>
        <w:jc w:val="center"/>
        <w:rPr>
          <w:rFonts w:ascii="Arial" w:hAnsi="Arial" w:cs="Arial"/>
          <w:color w:val="333333"/>
          <w:sz w:val="20"/>
          <w:szCs w:val="20"/>
        </w:rPr>
      </w:pPr>
    </w:p>
    <w:p w:rsidR="0089568D" w:rsidRPr="00B74C4D" w:rsidRDefault="0089568D" w:rsidP="00FE6004">
      <w:pPr>
        <w:spacing w:line="240" w:lineRule="auto"/>
        <w:jc w:val="center"/>
        <w:rPr>
          <w:rFonts w:ascii="Arial" w:hAnsi="Arial" w:cs="Arial"/>
          <w:i/>
          <w:color w:val="333333"/>
          <w:sz w:val="20"/>
          <w:szCs w:val="20"/>
        </w:rPr>
      </w:pPr>
    </w:p>
    <w:p w:rsidR="008D3DCD" w:rsidRDefault="008D3DCD" w:rsidP="00390C8A">
      <w:pPr>
        <w:spacing w:line="240" w:lineRule="auto"/>
        <w:rPr>
          <w:rFonts w:ascii="Arial" w:hAnsi="Arial" w:cs="Arial"/>
          <w:color w:val="333333"/>
          <w:sz w:val="20"/>
          <w:szCs w:val="20"/>
        </w:rPr>
      </w:pPr>
    </w:p>
    <w:p w:rsidR="00E31460" w:rsidRPr="006104E9" w:rsidRDefault="00E31460" w:rsidP="008D3DCD">
      <w:pPr>
        <w:spacing w:line="240" w:lineRule="auto"/>
        <w:rPr>
          <w:rFonts w:ascii="Arial" w:hAnsi="Arial" w:cs="Arial"/>
          <w:color w:val="333333"/>
          <w:sz w:val="20"/>
          <w:szCs w:val="20"/>
        </w:rPr>
      </w:pPr>
    </w:p>
    <w:sectPr w:rsidR="00E31460" w:rsidRPr="006104E9" w:rsidSect="009957E6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6877" w:rsidRDefault="005A6877" w:rsidP="00BD5D8A">
      <w:pPr>
        <w:spacing w:after="0" w:line="240" w:lineRule="auto"/>
      </w:pPr>
      <w:r>
        <w:separator/>
      </w:r>
    </w:p>
  </w:endnote>
  <w:endnote w:type="continuationSeparator" w:id="0">
    <w:p w:rsidR="005A6877" w:rsidRDefault="005A6877" w:rsidP="00BD5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6877" w:rsidRDefault="005A6877" w:rsidP="00BD5D8A">
      <w:pPr>
        <w:spacing w:after="0" w:line="240" w:lineRule="auto"/>
      </w:pPr>
      <w:r>
        <w:separator/>
      </w:r>
    </w:p>
  </w:footnote>
  <w:footnote w:type="continuationSeparator" w:id="0">
    <w:p w:rsidR="005A6877" w:rsidRDefault="005A6877" w:rsidP="00BD5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5D8A" w:rsidRPr="00CB4039" w:rsidRDefault="00BD5D8A" w:rsidP="00BD5D8A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BD5D8A" w:rsidRPr="006664E1" w:rsidRDefault="00BD5D8A" w:rsidP="00BD5D8A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NÁRODNÍ TECHNICKÉ </w:t>
    </w:r>
    <w:proofErr w:type="gramStart"/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MUZEUM &gt;</w:t>
    </w:r>
    <w:proofErr w:type="gramEnd"/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KOSTELNÍ 42 &gt; 170 78 PRAHA 7 &gt; WWW.NTM.CZ</w:t>
    </w:r>
  </w:p>
  <w:p w:rsidR="00BD5D8A" w:rsidRPr="006664E1" w:rsidRDefault="00BD5D8A" w:rsidP="00BD5D8A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</w:t>
    </w:r>
    <w:proofErr w:type="gramStart"/>
    <w:r w:rsidRPr="006664E1">
      <w:rPr>
        <w:rFonts w:ascii="Arial" w:hAnsi="Arial" w:cs="Arial"/>
        <w:b/>
        <w:color w:val="333333"/>
        <w:spacing w:val="16"/>
        <w:sz w:val="16"/>
        <w:szCs w:val="16"/>
      </w:rPr>
      <w:t>MÉDIA &gt;</w:t>
    </w:r>
    <w:proofErr w:type="gramEnd"/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jan.duda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189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</w:t>
    </w:r>
    <w:r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 w:rsidRPr="00BD5D8A">
      <w:rPr>
        <w:rFonts w:ascii="Arial" w:hAnsi="Arial" w:cs="Arial"/>
        <w:b/>
        <w:color w:val="333333"/>
        <w:spacing w:val="16"/>
        <w:sz w:val="16"/>
        <w:szCs w:val="16"/>
      </w:rPr>
      <w:t>770 121 917</w:t>
    </w:r>
  </w:p>
  <w:p w:rsidR="00BD5D8A" w:rsidRDefault="00BD5D8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697768"/>
    <w:multiLevelType w:val="multilevel"/>
    <w:tmpl w:val="3A982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9E6D99"/>
    <w:multiLevelType w:val="hybridMultilevel"/>
    <w:tmpl w:val="863AF1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E0A"/>
    <w:rsid w:val="00003682"/>
    <w:rsid w:val="00011CED"/>
    <w:rsid w:val="00015FF9"/>
    <w:rsid w:val="00040E21"/>
    <w:rsid w:val="0004587B"/>
    <w:rsid w:val="00064AF4"/>
    <w:rsid w:val="000877BB"/>
    <w:rsid w:val="000B2BC5"/>
    <w:rsid w:val="000D57B3"/>
    <w:rsid w:val="000E7404"/>
    <w:rsid w:val="000E743B"/>
    <w:rsid w:val="000E7FA9"/>
    <w:rsid w:val="000F7982"/>
    <w:rsid w:val="000F7EF6"/>
    <w:rsid w:val="001037BE"/>
    <w:rsid w:val="00120720"/>
    <w:rsid w:val="00120C5A"/>
    <w:rsid w:val="0014312D"/>
    <w:rsid w:val="00183A98"/>
    <w:rsid w:val="00197E47"/>
    <w:rsid w:val="001B08AC"/>
    <w:rsid w:val="001C3412"/>
    <w:rsid w:val="001E5C3D"/>
    <w:rsid w:val="001E7151"/>
    <w:rsid w:val="001F795F"/>
    <w:rsid w:val="00210212"/>
    <w:rsid w:val="00212DDB"/>
    <w:rsid w:val="002167F6"/>
    <w:rsid w:val="0022223E"/>
    <w:rsid w:val="00225A55"/>
    <w:rsid w:val="00244DB0"/>
    <w:rsid w:val="00251B80"/>
    <w:rsid w:val="00257FE2"/>
    <w:rsid w:val="00266875"/>
    <w:rsid w:val="00272CAD"/>
    <w:rsid w:val="002840DC"/>
    <w:rsid w:val="002857B2"/>
    <w:rsid w:val="00296B23"/>
    <w:rsid w:val="002B1C27"/>
    <w:rsid w:val="003025BA"/>
    <w:rsid w:val="0031018F"/>
    <w:rsid w:val="00313E37"/>
    <w:rsid w:val="00315D2D"/>
    <w:rsid w:val="0033692D"/>
    <w:rsid w:val="0035571E"/>
    <w:rsid w:val="00390C8A"/>
    <w:rsid w:val="00391516"/>
    <w:rsid w:val="00396859"/>
    <w:rsid w:val="003A3C7E"/>
    <w:rsid w:val="003B5BEA"/>
    <w:rsid w:val="003C5EB2"/>
    <w:rsid w:val="003E41F2"/>
    <w:rsid w:val="00401AB9"/>
    <w:rsid w:val="00436223"/>
    <w:rsid w:val="00461513"/>
    <w:rsid w:val="00465207"/>
    <w:rsid w:val="00475BEE"/>
    <w:rsid w:val="00494518"/>
    <w:rsid w:val="004D6698"/>
    <w:rsid w:val="004E5D55"/>
    <w:rsid w:val="004F2CC2"/>
    <w:rsid w:val="004F4936"/>
    <w:rsid w:val="00532BF9"/>
    <w:rsid w:val="00546779"/>
    <w:rsid w:val="00561A4E"/>
    <w:rsid w:val="00571C09"/>
    <w:rsid w:val="005873DA"/>
    <w:rsid w:val="00594BBB"/>
    <w:rsid w:val="005A3495"/>
    <w:rsid w:val="005A6877"/>
    <w:rsid w:val="005B57A3"/>
    <w:rsid w:val="005B5E56"/>
    <w:rsid w:val="005B7D81"/>
    <w:rsid w:val="005B7E5D"/>
    <w:rsid w:val="005D6BA2"/>
    <w:rsid w:val="005D7540"/>
    <w:rsid w:val="006104E9"/>
    <w:rsid w:val="0062250F"/>
    <w:rsid w:val="00626494"/>
    <w:rsid w:val="0063248A"/>
    <w:rsid w:val="00635B2B"/>
    <w:rsid w:val="00640467"/>
    <w:rsid w:val="00650DB1"/>
    <w:rsid w:val="00661E3C"/>
    <w:rsid w:val="00663B39"/>
    <w:rsid w:val="006671AD"/>
    <w:rsid w:val="00672838"/>
    <w:rsid w:val="006774CB"/>
    <w:rsid w:val="00680FDC"/>
    <w:rsid w:val="006B050E"/>
    <w:rsid w:val="006C7FF8"/>
    <w:rsid w:val="006D4212"/>
    <w:rsid w:val="006D57BA"/>
    <w:rsid w:val="006D5A19"/>
    <w:rsid w:val="006E63EC"/>
    <w:rsid w:val="00712B00"/>
    <w:rsid w:val="00742D18"/>
    <w:rsid w:val="00756DF3"/>
    <w:rsid w:val="00757030"/>
    <w:rsid w:val="007612B9"/>
    <w:rsid w:val="007629DE"/>
    <w:rsid w:val="007A04CE"/>
    <w:rsid w:val="007A43AF"/>
    <w:rsid w:val="007A5DF8"/>
    <w:rsid w:val="007B0BBB"/>
    <w:rsid w:val="007B62FB"/>
    <w:rsid w:val="007D150B"/>
    <w:rsid w:val="007E09EB"/>
    <w:rsid w:val="007F10A2"/>
    <w:rsid w:val="00843BC2"/>
    <w:rsid w:val="008546E5"/>
    <w:rsid w:val="0086190E"/>
    <w:rsid w:val="00867E4B"/>
    <w:rsid w:val="00886A19"/>
    <w:rsid w:val="00894C53"/>
    <w:rsid w:val="00894F9C"/>
    <w:rsid w:val="0089568D"/>
    <w:rsid w:val="008B3DFD"/>
    <w:rsid w:val="008D3DCD"/>
    <w:rsid w:val="008E1CE9"/>
    <w:rsid w:val="00913578"/>
    <w:rsid w:val="00937C33"/>
    <w:rsid w:val="00942069"/>
    <w:rsid w:val="009561CA"/>
    <w:rsid w:val="009613CC"/>
    <w:rsid w:val="00973F2B"/>
    <w:rsid w:val="00977F65"/>
    <w:rsid w:val="00983089"/>
    <w:rsid w:val="009957E6"/>
    <w:rsid w:val="009B305A"/>
    <w:rsid w:val="009D0163"/>
    <w:rsid w:val="00A109B4"/>
    <w:rsid w:val="00A71734"/>
    <w:rsid w:val="00A81BE0"/>
    <w:rsid w:val="00A86A95"/>
    <w:rsid w:val="00A90EF9"/>
    <w:rsid w:val="00A94587"/>
    <w:rsid w:val="00AC2337"/>
    <w:rsid w:val="00AD2E0A"/>
    <w:rsid w:val="00B1699F"/>
    <w:rsid w:val="00B175B6"/>
    <w:rsid w:val="00B20779"/>
    <w:rsid w:val="00B21CF3"/>
    <w:rsid w:val="00B30504"/>
    <w:rsid w:val="00B36B93"/>
    <w:rsid w:val="00B600AA"/>
    <w:rsid w:val="00B74C4D"/>
    <w:rsid w:val="00B74CDD"/>
    <w:rsid w:val="00B8530A"/>
    <w:rsid w:val="00B9256F"/>
    <w:rsid w:val="00BA13A6"/>
    <w:rsid w:val="00BB4A15"/>
    <w:rsid w:val="00BB5861"/>
    <w:rsid w:val="00BC5226"/>
    <w:rsid w:val="00BD37A5"/>
    <w:rsid w:val="00BD5D8A"/>
    <w:rsid w:val="00BE5F65"/>
    <w:rsid w:val="00BF544E"/>
    <w:rsid w:val="00C07A3C"/>
    <w:rsid w:val="00C21126"/>
    <w:rsid w:val="00C22BE2"/>
    <w:rsid w:val="00C26F78"/>
    <w:rsid w:val="00C36066"/>
    <w:rsid w:val="00C60E8E"/>
    <w:rsid w:val="00C6493F"/>
    <w:rsid w:val="00C70EDB"/>
    <w:rsid w:val="00C8154F"/>
    <w:rsid w:val="00C971FC"/>
    <w:rsid w:val="00C976AC"/>
    <w:rsid w:val="00C97F75"/>
    <w:rsid w:val="00CA268D"/>
    <w:rsid w:val="00CA3FE2"/>
    <w:rsid w:val="00CB0FA3"/>
    <w:rsid w:val="00CB28C4"/>
    <w:rsid w:val="00CD18A8"/>
    <w:rsid w:val="00CE0062"/>
    <w:rsid w:val="00CE1CCF"/>
    <w:rsid w:val="00CE28A5"/>
    <w:rsid w:val="00CF14B5"/>
    <w:rsid w:val="00CF46ED"/>
    <w:rsid w:val="00D17A10"/>
    <w:rsid w:val="00D3237F"/>
    <w:rsid w:val="00D36E97"/>
    <w:rsid w:val="00D55349"/>
    <w:rsid w:val="00D7338F"/>
    <w:rsid w:val="00DA5C20"/>
    <w:rsid w:val="00DB34FD"/>
    <w:rsid w:val="00DB4592"/>
    <w:rsid w:val="00DD2ECF"/>
    <w:rsid w:val="00DD7654"/>
    <w:rsid w:val="00DE287C"/>
    <w:rsid w:val="00E109A6"/>
    <w:rsid w:val="00E11806"/>
    <w:rsid w:val="00E17C33"/>
    <w:rsid w:val="00E31460"/>
    <w:rsid w:val="00E45AA5"/>
    <w:rsid w:val="00E70C23"/>
    <w:rsid w:val="00E70CDB"/>
    <w:rsid w:val="00E74156"/>
    <w:rsid w:val="00E75B63"/>
    <w:rsid w:val="00E86E07"/>
    <w:rsid w:val="00EB5365"/>
    <w:rsid w:val="00EB7624"/>
    <w:rsid w:val="00EC3456"/>
    <w:rsid w:val="00EE579F"/>
    <w:rsid w:val="00EF4381"/>
    <w:rsid w:val="00EF7213"/>
    <w:rsid w:val="00F01C97"/>
    <w:rsid w:val="00F039BE"/>
    <w:rsid w:val="00F15B14"/>
    <w:rsid w:val="00F21D11"/>
    <w:rsid w:val="00F31AF7"/>
    <w:rsid w:val="00F366EF"/>
    <w:rsid w:val="00F5264A"/>
    <w:rsid w:val="00F67507"/>
    <w:rsid w:val="00F67A39"/>
    <w:rsid w:val="00F751FB"/>
    <w:rsid w:val="00F76FE2"/>
    <w:rsid w:val="00F83B0C"/>
    <w:rsid w:val="00F95BD3"/>
    <w:rsid w:val="00FB3B63"/>
    <w:rsid w:val="00FC4BA6"/>
    <w:rsid w:val="00FD0211"/>
    <w:rsid w:val="00FD0FFD"/>
    <w:rsid w:val="00FE23A7"/>
    <w:rsid w:val="00FE6004"/>
    <w:rsid w:val="00FF3AD2"/>
    <w:rsid w:val="00FF3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D92485"/>
  <w15:docId w15:val="{697950FB-83C1-4BF0-B2A4-A767F5E36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AD2E0A"/>
  </w:style>
  <w:style w:type="paragraph" w:styleId="Nadpis1">
    <w:name w:val="heading 1"/>
    <w:basedOn w:val="Normln"/>
    <w:next w:val="Normln"/>
    <w:link w:val="Nadpis1Char"/>
    <w:uiPriority w:val="9"/>
    <w:qFormat/>
    <w:rsid w:val="00296B2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96B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BD5D8A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2649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2649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2649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2649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26494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264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26494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BD5D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D5D8A"/>
  </w:style>
  <w:style w:type="paragraph" w:styleId="Zpat">
    <w:name w:val="footer"/>
    <w:basedOn w:val="Normln"/>
    <w:link w:val="ZpatChar"/>
    <w:uiPriority w:val="99"/>
    <w:unhideWhenUsed/>
    <w:rsid w:val="00BD5D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D5D8A"/>
  </w:style>
  <w:style w:type="character" w:customStyle="1" w:styleId="Nadpis4Char">
    <w:name w:val="Nadpis 4 Char"/>
    <w:basedOn w:val="Standardnpsmoodstavce"/>
    <w:link w:val="Nadpis4"/>
    <w:rsid w:val="00BD5D8A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BD5D8A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390C8A"/>
    <w:rPr>
      <w:color w:val="0000FF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90C8A"/>
    <w:rPr>
      <w:color w:val="605E5C"/>
      <w:shd w:val="clear" w:color="auto" w:fill="E1DFDD"/>
    </w:rPr>
  </w:style>
  <w:style w:type="paragraph" w:styleId="Odstavecseseznamem">
    <w:name w:val="List Paragraph"/>
    <w:basedOn w:val="Normln"/>
    <w:uiPriority w:val="34"/>
    <w:qFormat/>
    <w:rsid w:val="00E75B63"/>
    <w:pPr>
      <w:ind w:left="720"/>
      <w:contextualSpacing/>
    </w:pPr>
  </w:style>
  <w:style w:type="character" w:styleId="Nevyeenzmnka">
    <w:name w:val="Unresolved Mention"/>
    <w:basedOn w:val="Standardnpsmoodstavce"/>
    <w:uiPriority w:val="99"/>
    <w:semiHidden/>
    <w:unhideWhenUsed/>
    <w:rsid w:val="00CB28C4"/>
    <w:rPr>
      <w:color w:val="605E5C"/>
      <w:shd w:val="clear" w:color="auto" w:fill="E1DFDD"/>
    </w:rPr>
  </w:style>
  <w:style w:type="paragraph" w:customStyle="1" w:styleId="xmsonormal">
    <w:name w:val="x_msonormal"/>
    <w:basedOn w:val="Normln"/>
    <w:rsid w:val="007B0B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96B2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296B2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Odkazjemn">
    <w:name w:val="Subtle Reference"/>
    <w:basedOn w:val="Standardnpsmoodstavce"/>
    <w:uiPriority w:val="31"/>
    <w:qFormat/>
    <w:rsid w:val="008D3DCD"/>
    <w:rPr>
      <w:smallCaps/>
      <w:color w:val="5A5A5A" w:themeColor="text1" w:themeTint="A5"/>
    </w:rPr>
  </w:style>
  <w:style w:type="paragraph" w:styleId="Normlnweb">
    <w:name w:val="Normal (Web)"/>
    <w:basedOn w:val="Normln"/>
    <w:uiPriority w:val="99"/>
    <w:unhideWhenUsed/>
    <w:rsid w:val="00886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886A19"/>
    <w:rPr>
      <w:b/>
      <w:bCs/>
    </w:rPr>
  </w:style>
  <w:style w:type="character" w:styleId="Zdraznn">
    <w:name w:val="Emphasis"/>
    <w:basedOn w:val="Standardnpsmoodstavce"/>
    <w:uiPriority w:val="20"/>
    <w:qFormat/>
    <w:rsid w:val="00886A19"/>
    <w:rPr>
      <w:i/>
      <w:iCs/>
    </w:rPr>
  </w:style>
  <w:style w:type="character" w:styleId="Sledovanodkaz">
    <w:name w:val="FollowedHyperlink"/>
    <w:basedOn w:val="Standardnpsmoodstavce"/>
    <w:uiPriority w:val="99"/>
    <w:semiHidden/>
    <w:unhideWhenUsed/>
    <w:rsid w:val="00251B8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8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53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86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8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86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728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686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9594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9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9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9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019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070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76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713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97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10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90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6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87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492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06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8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4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89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E9c8ChXazWY&amp;feature=emb_title&amp;fbclid=IwAR21Es3ZoMqSM9Doea-8fVNvPXguHXR8ON4pTAm12kPujA7M--_KgcXnRz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jan.duda@ntm.cz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83942-9BA6-4368-8B44-DC98FFF26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316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Lucie Střechová</dc:creator>
  <cp:lastModifiedBy>Jana Dobisíková</cp:lastModifiedBy>
  <cp:revision>15</cp:revision>
  <cp:lastPrinted>2020-06-01T10:00:00Z</cp:lastPrinted>
  <dcterms:created xsi:type="dcterms:W3CDTF">2020-06-01T08:27:00Z</dcterms:created>
  <dcterms:modified xsi:type="dcterms:W3CDTF">2020-06-01T11:23:00Z</dcterms:modified>
</cp:coreProperties>
</file>