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E3DD5" w14:textId="77777777" w:rsidR="001F6F32" w:rsidRDefault="00A97897"/>
    <w:p w14:paraId="16F6DBB7" w14:textId="77777777" w:rsidR="008A2C26" w:rsidRDefault="008A2C26"/>
    <w:p w14:paraId="1757ABF6" w14:textId="77777777" w:rsidR="008A2C26" w:rsidRPr="008A2C26" w:rsidRDefault="008A2C26" w:rsidP="008A2C26">
      <w:pPr>
        <w:jc w:val="center"/>
        <w:rPr>
          <w:rFonts w:ascii="Calibri" w:hAnsi="Calibri"/>
          <w:b/>
          <w:bCs/>
          <w:color w:val="212121"/>
          <w:sz w:val="44"/>
          <w:szCs w:val="44"/>
          <w:shd w:val="clear" w:color="auto" w:fill="FFFFFF"/>
        </w:rPr>
      </w:pPr>
      <w:r w:rsidRPr="008A2C26">
        <w:rPr>
          <w:rFonts w:ascii="Calibri" w:hAnsi="Calibri"/>
          <w:b/>
          <w:bCs/>
          <w:color w:val="212121"/>
          <w:sz w:val="44"/>
          <w:szCs w:val="44"/>
          <w:shd w:val="clear" w:color="auto" w:fill="FFFFFF"/>
        </w:rPr>
        <w:t>Hudba mezi lokomotivami</w:t>
      </w:r>
    </w:p>
    <w:p w14:paraId="196CC3DA" w14:textId="6B46F65D" w:rsidR="00341553" w:rsidRPr="008A2C26" w:rsidRDefault="008A2C26" w:rsidP="00341553">
      <w:pPr>
        <w:jc w:val="both"/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</w:pPr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Národní technické muzeum ve spolupráci s hudební agenturou Pavla </w:t>
      </w:r>
      <w:proofErr w:type="spellStart"/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Šporcla</w:t>
      </w:r>
      <w:proofErr w:type="spellEnd"/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bookmarkStart w:id="0" w:name="_Hlk50106521"/>
      <w:r w:rsid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ŠPORCL ARTS </w:t>
      </w:r>
      <w:bookmarkEnd w:id="0"/>
      <w:proofErr w:type="spellStart"/>
      <w:r w:rsidR="00DA0072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Agency</w:t>
      </w:r>
      <w:proofErr w:type="spellEnd"/>
      <w:r w:rsidR="00DA0072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zve na cyklus koncertů do unikátního prostoru Dopravní haly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NTM.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Špičkoví čeští 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umělci vystoupí v šesti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večerech</w:t>
      </w:r>
      <w:r w:rsidR="00EF0A39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v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 prostředí plném historických dopravních prostředk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ů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, které je známé svou skvělou akustikou. 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Jedná se o jedinečnou příležitost zažít krásnou hudb</w:t>
      </w:r>
      <w:r w:rsid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u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v netradičním pros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toru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.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Cyklus zahájí 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h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ouslista Pavel Šporcl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s klavíristou Petrem Jiříkovským programem Láska a nenávist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5. 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října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2020.</w:t>
      </w:r>
    </w:p>
    <w:p w14:paraId="7CA2409B" w14:textId="3202CCA5" w:rsidR="00A619F3" w:rsidRDefault="003E7D0D" w:rsidP="00932AFB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Patrony </w:t>
      </w:r>
      <w:bookmarkStart w:id="1" w:name="_Hlk50042981"/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cyklu koncertů „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H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udba mezi lokomotivami“ </w:t>
      </w:r>
      <w:bookmarkEnd w:id="1"/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jsou generální ředitel NTM Karel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K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sandr a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housl</w:t>
      </w:r>
      <w:r w:rsidR="00171F9C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ista</w:t>
      </w:r>
      <w:r w:rsidR="009D31E7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Pavel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Šporcl. </w:t>
      </w:r>
    </w:p>
    <w:p w14:paraId="77958646" w14:textId="1FB4741F" w:rsidR="008A2C26" w:rsidRDefault="00B86B94" w:rsidP="00932AFB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932AFB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Karel Ksandr </w:t>
      </w:r>
      <w:r w:rsidR="00932AFB" w:rsidRPr="003A3AB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podotýká: „</w:t>
      </w:r>
      <w:r w:rsidR="00932AFB" w:rsidRPr="00932AFB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V Dopravní hale Národního technického muzea se nachází velice významná kolekce historických dopravní</w:t>
      </w:r>
      <w:r w:rsidR="001313E3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ch</w:t>
      </w:r>
      <w:r w:rsidR="00932AFB" w:rsidRPr="00932AFB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prostředků, místo má úžasnou atmosféru a současně skvělou akustiku, jak mohou potvrdit návštěvníci koncertů Pražského jara, které se zde každoročně konají. </w:t>
      </w:r>
      <w:r w:rsidR="00932AFB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Nyní </w:t>
      </w:r>
      <w:r w:rsid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chceme dát prostor širšímu publiku a věříme, že koncerty v Dopravní hale se stanou novou tradicí muzea. Děkuji za spolupráci </w:t>
      </w:r>
      <w:r w:rsidR="003A3AB5" w:rsidRP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hudební agentuře Pavla </w:t>
      </w:r>
      <w:proofErr w:type="spellStart"/>
      <w:r w:rsidR="003A3AB5" w:rsidRP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Šporcla</w:t>
      </w:r>
      <w:proofErr w:type="spellEnd"/>
      <w:r w:rsidR="00EF0A39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</w:r>
      <w:r w:rsidR="003A3AB5" w:rsidRP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 těším se na umělecký zážitek.</w:t>
      </w:r>
      <w:r w:rsidR="003A3AB5" w:rsidRPr="003A3AB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“</w:t>
      </w:r>
    </w:p>
    <w:p w14:paraId="3E4D10F5" w14:textId="5D717AAE" w:rsidR="00341553" w:rsidRPr="00341553" w:rsidRDefault="00A619F3" w:rsidP="00341553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Pavel Šporcl</w:t>
      </w:r>
      <w:r w:rsidR="00341553" w:rsidRP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uvedl:</w:t>
      </w:r>
      <w:r w:rsid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341553" w:rsidRPr="00341553">
        <w:rPr>
          <w:rFonts w:ascii="Calibri" w:hAnsi="Calibri"/>
          <w:bCs/>
          <w:i/>
          <w:color w:val="212121"/>
          <w:shd w:val="clear" w:color="auto" w:fill="FFFFFF"/>
        </w:rPr>
        <w:t>„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S velkou ctí jsem přijal nabídku generálního ředitele Národního technického muzea Karla </w:t>
      </w:r>
      <w:proofErr w:type="spellStart"/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Ksandra</w:t>
      </w:r>
      <w:proofErr w:type="spellEnd"/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uspořádat společně koncertní cyklus. Výjimečné prostory muzea a unikátní exponáty mě již dlouho fascinují a myslím, že </w:t>
      </w:r>
      <w:r w:rsidR="009D31E7" w:rsidRPr="003A7EF7">
        <w:rPr>
          <w:rFonts w:ascii="Calibri" w:hAnsi="Calibri"/>
          <w:bCs/>
          <w:i/>
          <w:sz w:val="24"/>
          <w:szCs w:val="24"/>
          <w:shd w:val="clear" w:color="auto" w:fill="FFFFFF"/>
        </w:rPr>
        <w:t>komorní</w:t>
      </w:r>
      <w:r w:rsidR="009D31E7" w:rsidRPr="001328C9">
        <w:rPr>
          <w:rFonts w:ascii="Calibri" w:hAnsi="Calibri"/>
          <w:i/>
          <w:sz w:val="24"/>
          <w:shd w:val="clear" w:color="auto" w:fill="FFFFFF"/>
        </w:rPr>
        <w:t xml:space="preserve">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hudbě vytvoří důstojný rámec.</w:t>
      </w:r>
      <w:r w:rsidR="009D31E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  <w:t xml:space="preserve">Lokomotiva pro </w:t>
      </w:r>
      <w:r w:rsidR="00EF0A39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mne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vždy znamenala vůni dálky a dobrodružství cesty, na jejímž konci mě čeká překvapení a nová zkušenost. A návrat do dětství. Vždyť můj dědeček byl strojvedoucí a</w:t>
      </w:r>
      <w:r w:rsid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 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amatérský houslista v jedné osobě. Neslyšel jsem ho sice nikdy hrát, ale i díky němu se ve mn</w:t>
      </w:r>
      <w:r w:rsid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ě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spojuje umělecká duše s tou technickou.  Věřím, že spolu s dalšími umělci ŠPORCL ARTS </w:t>
      </w:r>
      <w:proofErr w:type="spellStart"/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Agency</w:t>
      </w:r>
      <w:proofErr w:type="spellEnd"/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, kteří v tomto koncertním cyklu vystoupí, připravíme návštěvníkům muzea potěšení a radost </w:t>
      </w:r>
      <w:r w:rsidR="00A116D2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z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krásné hudby</w:t>
      </w:r>
      <w:r w:rsidR="00341553" w:rsidRPr="00341553">
        <w:rPr>
          <w:rFonts w:ascii="Calibri" w:hAnsi="Calibri"/>
          <w:bCs/>
          <w:i/>
          <w:color w:val="212121"/>
          <w:shd w:val="clear" w:color="auto" w:fill="FFFFFF"/>
        </w:rPr>
        <w:t>“.</w:t>
      </w:r>
    </w:p>
    <w:p w14:paraId="2D9065A4" w14:textId="77777777" w:rsidR="00A116D2" w:rsidRDefault="00A116D2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</w:p>
    <w:p w14:paraId="179807DE" w14:textId="77777777" w:rsid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Program</w:t>
      </w:r>
      <w:r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 xml:space="preserve"> </w:t>
      </w:r>
      <w:r w:rsidRPr="00A619F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 xml:space="preserve">cyklu koncertů „Hudba mezi lokomotivami“ </w:t>
      </w:r>
    </w:p>
    <w:p w14:paraId="3E728778" w14:textId="77777777" w:rsidR="00A619F3" w:rsidRP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  <w:r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Koncerty se konají vždy v pon</w:t>
      </w:r>
      <w:r w:rsidRPr="0034155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dělí od 19:00</w:t>
      </w:r>
    </w:p>
    <w:p w14:paraId="4AC3ECCC" w14:textId="77777777" w:rsidR="00A619F3" w:rsidRP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  <w:t xml:space="preserve"> </w:t>
      </w:r>
    </w:p>
    <w:p w14:paraId="59601EA8" w14:textId="77777777" w:rsidR="001F4A3F" w:rsidRPr="00A619F3" w:rsidRDefault="001F4A3F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  <w:t xml:space="preserve">5. 10. 2020 </w:t>
      </w:r>
    </w:p>
    <w:p w14:paraId="5784F6FC" w14:textId="46640C2A" w:rsidR="001F4A3F" w:rsidRPr="00A619F3" w:rsidRDefault="001F4A3F" w:rsidP="001F4A3F">
      <w:pPr>
        <w:pStyle w:val="Bezmezer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Pavel Š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porc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l 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housle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,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Petr J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iříkovský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klavír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10264A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Láska a nenávist</w:t>
      </w:r>
    </w:p>
    <w:p w14:paraId="2304073A" w14:textId="77777777" w:rsidR="001F4A3F" w:rsidRPr="00A619F3" w:rsidRDefault="001F4A3F" w:rsidP="001F4A3F">
      <w:pPr>
        <w:spacing w:after="0"/>
        <w:jc w:val="center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</w:p>
    <w:p w14:paraId="6C960233" w14:textId="5BAAA7BF" w:rsidR="003E7D0D" w:rsidRPr="00A619F3" w:rsidRDefault="003E7D0D" w:rsidP="003E7D0D">
      <w:pPr>
        <w:spacing w:line="240" w:lineRule="auto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19.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10.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2020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Jana </w:t>
      </w:r>
      <w:proofErr w:type="spellStart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Šrejma</w:t>
      </w:r>
      <w:proofErr w:type="spellEnd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Kačírková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soprán, Lukáš Sommer kytara, </w:t>
      </w:r>
      <w:r w:rsidR="00272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M. </w:t>
      </w:r>
      <w:proofErr w:type="spellStart"/>
      <w:r w:rsidR="00272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Nostiz</w:t>
      </w:r>
      <w:proofErr w:type="spellEnd"/>
      <w:r w:rsidR="00272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="00272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Quartet</w:t>
      </w:r>
      <w:proofErr w:type="spellEnd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Smír mezi c</w:t>
      </w:r>
      <w:r w:rsidR="00171F9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t</w:t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ností a krásou</w:t>
      </w:r>
    </w:p>
    <w:p w14:paraId="0158FCA6" w14:textId="11036C45" w:rsidR="003E7D0D" w:rsidRPr="00A619F3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lastRenderedPageBreak/>
        <w:t xml:space="preserve">16.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11.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2020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Vojtech Szabó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1D3857" w:rsidRPr="003A7EF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akordeon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Play </w:t>
      </w:r>
      <w:proofErr w:type="spellStart"/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accordion</w:t>
      </w:r>
      <w:proofErr w:type="spellEnd"/>
    </w:p>
    <w:p w14:paraId="4DE12BB2" w14:textId="444AC21A" w:rsidR="00A116D2" w:rsidRPr="00A619F3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15.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2.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2021</w:t>
      </w:r>
      <w:r w:rsidR="00A61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Lukáš Sommer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1D3857" w:rsidRPr="003A7EF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kytara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Kytarové gala</w:t>
      </w:r>
    </w:p>
    <w:p w14:paraId="525618C4" w14:textId="7835E736" w:rsidR="003E7D0D" w:rsidRDefault="003E7D0D" w:rsidP="003E7D0D"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15.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3.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2021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proofErr w:type="spellStart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Zemlinského</w:t>
      </w:r>
      <w:proofErr w:type="spellEnd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kvarteto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Beethoven </w:t>
      </w:r>
      <w:r w:rsidR="00171F9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&amp; </w:t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Dvořák</w:t>
      </w:r>
    </w:p>
    <w:p w14:paraId="5C5CB6F5" w14:textId="4C67D0DF" w:rsidR="009A6730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bCs/>
        </w:rPr>
        <w:t xml:space="preserve">19. </w:t>
      </w:r>
      <w:r w:rsidR="00A619F3" w:rsidRPr="00A619F3">
        <w:rPr>
          <w:bCs/>
        </w:rPr>
        <w:t>4.</w:t>
      </w:r>
      <w:r w:rsidRPr="00A619F3">
        <w:rPr>
          <w:bCs/>
        </w:rPr>
        <w:t xml:space="preserve"> 2021</w:t>
      </w:r>
      <w:r w:rsidR="00A61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Barbora </w:t>
      </w:r>
      <w:proofErr w:type="spellStart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Šporclová</w:t>
      </w:r>
      <w:proofErr w:type="spellEnd"/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Kodetová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zpěv, Michal </w:t>
      </w:r>
      <w:proofErr w:type="spellStart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Worek</w:t>
      </w:r>
      <w:proofErr w:type="spellEnd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klavír, M. </w:t>
      </w:r>
      <w:proofErr w:type="spellStart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Nostitz</w:t>
      </w:r>
      <w:proofErr w:type="spellEnd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Quartet</w:t>
      </w:r>
      <w:proofErr w:type="spellEnd"/>
      <w:r w:rsidR="00171F9C" w:rsidRPr="009D31E7">
        <w:rPr>
          <w:rFonts w:ascii="Calibri" w:hAnsi="Calibri"/>
          <w:bCs/>
          <w:i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Tam za tou duhou</w:t>
      </w:r>
      <w:r w:rsidR="00A116D2" w:rsidRPr="00130674">
        <w:rPr>
          <w:b/>
          <w:bCs/>
        </w:rPr>
        <w:br/>
      </w:r>
    </w:p>
    <w:p w14:paraId="797B1648" w14:textId="51CC869C" w:rsidR="00633A20" w:rsidRPr="001328C9" w:rsidRDefault="009A6730" w:rsidP="009A6730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Předprodej vstupenek</w:t>
      </w:r>
      <w:r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br/>
      </w:r>
      <w:hyperlink r:id="rId6" w:history="1">
        <w:r w:rsidRPr="003E63B6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www.goout.net</w:t>
        </w:r>
      </w:hyperlink>
      <w:r w:rsidRPr="00EF2B5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ŠPORCL ARTS </w:t>
      </w:r>
      <w:proofErr w:type="spellStart"/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A</w:t>
      </w:r>
      <w:r w:rsidR="00DA0072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gency</w:t>
      </w:r>
      <w:proofErr w:type="spellEnd"/>
      <w:r w:rsid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,</w:t>
      </w:r>
      <w:r w:rsidR="00C45506" w:rsidRPr="00C45506">
        <w:t xml:space="preserve"> </w:t>
      </w:r>
      <w:hyperlink r:id="rId7" w:history="1">
        <w:r w:rsidR="00C45506" w:rsidRPr="002D1D23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https://eshop.sporclarts.com/cs/</w:t>
        </w:r>
      </w:hyperlink>
      <w:r w:rsidR="00C45506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836F0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EF2B5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pokladna Národního technického muzea</w:t>
      </w:r>
      <w:r w:rsidR="0018191A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- </w:t>
      </w:r>
      <w:hyperlink r:id="rId8" w:history="1">
        <w:r w:rsidR="0018191A" w:rsidRPr="00B9747C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rezervace vstupenek</w:t>
        </w:r>
      </w:hyperlink>
    </w:p>
    <w:p w14:paraId="2D9EE6A0" w14:textId="4F8CA72D" w:rsidR="00DA0072" w:rsidRDefault="00DA0072" w:rsidP="009A6730">
      <w:pPr>
        <w:spacing w:after="200" w:line="240" w:lineRule="auto"/>
        <w:jc w:val="both"/>
      </w:pPr>
      <w:r>
        <w:t>Další informace:</w:t>
      </w:r>
    </w:p>
    <w:p w14:paraId="3BAA36D7" w14:textId="77777777" w:rsidR="00A91E0D" w:rsidRPr="00633A20" w:rsidRDefault="00A97897" w:rsidP="00A91E0D">
      <w:pPr>
        <w:spacing w:after="200" w:line="240" w:lineRule="auto"/>
        <w:jc w:val="both"/>
        <w:rPr>
          <w:noProof/>
          <w:color w:val="FF0000"/>
          <w:sz w:val="26"/>
          <w:szCs w:val="26"/>
          <w:u w:val="single"/>
        </w:rPr>
      </w:pPr>
      <w:hyperlink r:id="rId9" w:history="1">
        <w:r w:rsidR="00A91E0D" w:rsidRPr="00633A20">
          <w:rPr>
            <w:rStyle w:val="Hypertextovodkaz"/>
            <w:noProof/>
            <w:sz w:val="26"/>
            <w:szCs w:val="26"/>
          </w:rPr>
          <w:t>Video pozvánka na koncerty</w:t>
        </w:r>
      </w:hyperlink>
    </w:p>
    <w:p w14:paraId="4402524E" w14:textId="47BC8CF6" w:rsidR="00DA0072" w:rsidRDefault="00A97897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hyperlink r:id="rId10" w:history="1">
        <w:r w:rsidR="0018191A" w:rsidRPr="003100BB">
          <w:rPr>
            <w:rStyle w:val="Hypertextovodkaz"/>
          </w:rPr>
          <w:t>www.ntm.cz/hudba-mezi-lokomotivami</w:t>
        </w:r>
      </w:hyperlink>
      <w:r w:rsidR="009A6730" w:rsidRPr="00EF2B5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</w:r>
      <w:hyperlink r:id="rId11" w:history="1">
        <w:r w:rsidR="00DA0072" w:rsidRPr="00D25862">
          <w:rPr>
            <w:rStyle w:val="Hypertextovodkaz"/>
            <w:rFonts w:ascii="Calibri" w:hAnsi="Calibri"/>
            <w:bCs/>
            <w:i/>
            <w:sz w:val="24"/>
            <w:szCs w:val="24"/>
            <w:shd w:val="clear" w:color="auto" w:fill="FFFFFF"/>
          </w:rPr>
          <w:t>www.pavelsporl.com</w:t>
        </w:r>
      </w:hyperlink>
    </w:p>
    <w:p w14:paraId="281C4D6F" w14:textId="18D33EF0" w:rsidR="00DA0072" w:rsidRPr="009D31E7" w:rsidRDefault="00A97897" w:rsidP="001D3857">
      <w:pPr>
        <w:spacing w:after="200" w:line="240" w:lineRule="auto"/>
        <w:rPr>
          <w:rFonts w:ascii="Calibri" w:hAnsi="Calibri"/>
          <w:bCs/>
          <w:i/>
          <w:iCs/>
          <w:color w:val="FF0000"/>
          <w:sz w:val="28"/>
          <w:szCs w:val="24"/>
          <w:shd w:val="clear" w:color="auto" w:fill="FFFFFF"/>
        </w:rPr>
      </w:pPr>
      <w:hyperlink r:id="rId12" w:tgtFrame="_blank" w:history="1">
        <w:r w:rsidR="00DA0072" w:rsidRPr="009D31E7">
          <w:rPr>
            <w:rStyle w:val="Hypertextovodkaz"/>
            <w:rFonts w:ascii="Calibri" w:hAnsi="Calibri"/>
            <w:bCs/>
            <w:i/>
            <w:sz w:val="24"/>
            <w:szCs w:val="24"/>
            <w:shd w:val="clear" w:color="auto" w:fill="FFFFFF"/>
          </w:rPr>
          <w:t>www.facebook.com/pavelsporcl</w:t>
        </w:r>
      </w:hyperlink>
      <w:r w:rsidR="009D31E7">
        <w:rPr>
          <w:rStyle w:val="Hypertextovodkaz"/>
          <w:rFonts w:ascii="Calibri" w:hAnsi="Calibri"/>
          <w:bCs/>
          <w:i/>
          <w:sz w:val="24"/>
          <w:szCs w:val="24"/>
          <w:shd w:val="clear" w:color="auto" w:fill="FFFFFF"/>
        </w:rPr>
        <w:t xml:space="preserve"> </w:t>
      </w:r>
      <w:r w:rsidR="009D31E7" w:rsidRPr="009D31E7">
        <w:rPr>
          <w:rStyle w:val="Hypertextovodkaz"/>
          <w:rFonts w:ascii="Calibri" w:hAnsi="Calibri"/>
          <w:bCs/>
          <w:i/>
          <w:sz w:val="24"/>
          <w:szCs w:val="24"/>
          <w:shd w:val="clear" w:color="auto" w:fill="FFFFFF"/>
        </w:rPr>
        <w:br/>
      </w:r>
      <w:hyperlink r:id="rId13" w:history="1">
        <w:r w:rsidR="009D31E7" w:rsidRPr="003A7EF7">
          <w:rPr>
            <w:rStyle w:val="Hypertextovodkaz"/>
            <w:rFonts w:ascii="Calibri" w:hAnsi="Calibri"/>
            <w:i/>
            <w:iCs/>
            <w:sz w:val="24"/>
            <w:shd w:val="clear" w:color="auto" w:fill="FFFFFF"/>
          </w:rPr>
          <w:t>www.facebook.com/sporclarts</w:t>
        </w:r>
      </w:hyperlink>
      <w:r w:rsidR="009D31E7" w:rsidRPr="001D3857">
        <w:rPr>
          <w:rStyle w:val="Hypertextovodkaz"/>
          <w:rFonts w:ascii="Calibri" w:hAnsi="Calibri"/>
          <w:i/>
          <w:iCs/>
          <w:color w:val="auto"/>
          <w:sz w:val="24"/>
          <w:u w:val="none"/>
          <w:shd w:val="clear" w:color="auto" w:fill="FFFFFF"/>
        </w:rPr>
        <w:t xml:space="preserve"> </w:t>
      </w:r>
    </w:p>
    <w:p w14:paraId="569F4DC6" w14:textId="619CB462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5A88888D" w14:textId="53C0FF1F" w:rsidR="007E4ADE" w:rsidRDefault="00AE1F34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BA12E" wp14:editId="2E083B34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4129549" cy="2921000"/>
            <wp:effectExtent l="0" t="0" r="4445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549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35FA8" w14:textId="5F27BA28" w:rsidR="009A6730" w:rsidRDefault="009A6730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FF2AF9B" w14:textId="1EE53FF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099F45F" w14:textId="25EEA6A9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F7C77DC" w14:textId="15C4331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2E858EA" w14:textId="46A7C9E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DF93B92" w14:textId="4D6F20A9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B44DE51" w14:textId="32067C7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CD94C0E" w14:textId="27478C01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ED2D0CF" w14:textId="78A19C38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EA2D4CA" w14:textId="520160D6" w:rsidR="00EF0A39" w:rsidRDefault="00EF0A39" w:rsidP="00AE1F34">
      <w:pPr>
        <w:spacing w:after="200" w:line="240" w:lineRule="auto"/>
        <w:jc w:val="center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Pavel Šporcl </w:t>
      </w:r>
      <w:r w:rsidR="007E4ADE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bude zahajovat cyklus koncertů Hudba mezi lokomotivami 5. 10. 2020</w:t>
      </w:r>
    </w:p>
    <w:p w14:paraId="22DB1AD4" w14:textId="4AA10A8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F1EFE19" w14:textId="433C1459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3F456D9" w14:textId="72E57B5D" w:rsidR="00EF0A39" w:rsidRDefault="00AE1F34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3A448C8" wp14:editId="68BA813D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4625340" cy="6469380"/>
            <wp:effectExtent l="0" t="0" r="3810" b="762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646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25869E" w14:textId="61D0B02A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B266343" w14:textId="5251CFA6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031C5F6" w14:textId="6311D30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76994C5" w14:textId="387D2FE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5A428DB" w14:textId="75C0354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9C87E7E" w14:textId="4BA98D4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29EA188" w14:textId="5AA7C116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0A74B4C" w14:textId="5D00886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87F04D4" w14:textId="3BE9388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D2B0C53" w14:textId="7784D891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E751BCD" w14:textId="2DB85B52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4941615" w14:textId="101FED70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3E491F1" w14:textId="62BFA37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CEFE38D" w14:textId="49F97CB4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0331CF33" w14:textId="28E687C8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EF3DC9A" w14:textId="5C62BB5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52BABA32" w14:textId="60860114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0FE45235" w14:textId="45326AFC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A3F1413" w14:textId="20F1DE2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A5ED836" w14:textId="77777777" w:rsidR="00EF0A39" w:rsidRPr="00EF2B5C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bookmarkStart w:id="2" w:name="_GoBack"/>
      <w:bookmarkEnd w:id="2"/>
    </w:p>
    <w:p w14:paraId="6452B3AA" w14:textId="77777777" w:rsidR="00AE1F34" w:rsidRDefault="00AE1F34" w:rsidP="009A6730">
      <w:pPr>
        <w:spacing w:after="200" w:line="240" w:lineRule="auto"/>
        <w:jc w:val="both"/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</w:pPr>
    </w:p>
    <w:p w14:paraId="2809A30C" w14:textId="55FCF513" w:rsidR="009A6730" w:rsidRPr="00EF2B5C" w:rsidRDefault="009A6730" w:rsidP="009A6730">
      <w:pPr>
        <w:spacing w:after="200" w:line="240" w:lineRule="auto"/>
        <w:jc w:val="both"/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</w:pPr>
      <w:r w:rsidRPr="00EF2B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Tisková zpráva NTM </w:t>
      </w:r>
      <w:r w:rsidR="00E45A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17. 9. </w:t>
      </w:r>
      <w:r w:rsidRPr="00EF2B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2020</w:t>
      </w:r>
    </w:p>
    <w:p w14:paraId="14C0D63C" w14:textId="77777777" w:rsidR="009A6730" w:rsidRPr="008A2C26" w:rsidRDefault="009A6730" w:rsidP="009A6730">
      <w:pPr>
        <w:spacing w:after="200" w:line="240" w:lineRule="auto"/>
        <w:rPr>
          <w:rFonts w:ascii="Arial" w:eastAsia="Calibri" w:hAnsi="Arial" w:cs="Arial"/>
          <w:color w:val="333333"/>
          <w:sz w:val="20"/>
          <w:szCs w:val="20"/>
        </w:rPr>
      </w:pPr>
      <w:r w:rsidRPr="008A2C26">
        <w:rPr>
          <w:rFonts w:ascii="Arial" w:eastAsia="Calibri" w:hAnsi="Arial" w:cs="Arial"/>
          <w:color w:val="333333"/>
          <w:sz w:val="20"/>
          <w:szCs w:val="20"/>
        </w:rPr>
        <w:t>Bc. Jan Duda</w:t>
      </w:r>
    </w:p>
    <w:p w14:paraId="2DA08DA0" w14:textId="1D40A5BF" w:rsidR="008A2C26" w:rsidRPr="00EF0A39" w:rsidRDefault="009A6730" w:rsidP="00EF0A39">
      <w:pPr>
        <w:spacing w:after="200" w:line="240" w:lineRule="auto"/>
        <w:rPr>
          <w:rFonts w:ascii="Arial" w:eastAsia="Calibri" w:hAnsi="Arial" w:cs="Arial"/>
          <w:i/>
          <w:color w:val="333333"/>
          <w:sz w:val="20"/>
          <w:szCs w:val="20"/>
        </w:rPr>
      </w:pP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t>Vedoucí Odboru PR a práce s veřejností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 xml:space="preserve">Email: </w:t>
      </w:r>
      <w:hyperlink r:id="rId16" w:history="1">
        <w:r w:rsidRPr="008A2C26">
          <w:rPr>
            <w:rFonts w:ascii="Arial" w:eastAsia="Calibri" w:hAnsi="Arial" w:cs="Arial"/>
            <w:i/>
            <w:color w:val="333333"/>
            <w:sz w:val="20"/>
            <w:szCs w:val="20"/>
          </w:rPr>
          <w:t>jan.duda@ntm.cz</w:t>
        </w:r>
      </w:hyperlink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Mob: +420 770 121 917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Kostelní 42, Praha 7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170 78</w:t>
      </w:r>
    </w:p>
    <w:sectPr w:rsidR="008A2C26" w:rsidRPr="00EF0A39" w:rsidSect="001328C9">
      <w:headerReference w:type="default" r:id="rId17"/>
      <w:footerReference w:type="default" r:id="rId1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43ECE" w14:textId="77777777" w:rsidR="00A97897" w:rsidRDefault="00A97897" w:rsidP="008A2C26">
      <w:pPr>
        <w:spacing w:after="0" w:line="240" w:lineRule="auto"/>
      </w:pPr>
      <w:r>
        <w:separator/>
      </w:r>
    </w:p>
  </w:endnote>
  <w:endnote w:type="continuationSeparator" w:id="0">
    <w:p w14:paraId="22BE057C" w14:textId="77777777" w:rsidR="00A97897" w:rsidRDefault="00A97897" w:rsidP="008A2C26">
      <w:pPr>
        <w:spacing w:after="0" w:line="240" w:lineRule="auto"/>
      </w:pPr>
      <w:r>
        <w:continuationSeparator/>
      </w:r>
    </w:p>
  </w:endnote>
  <w:endnote w:type="continuationNotice" w:id="1">
    <w:p w14:paraId="6A60C9B0" w14:textId="77777777" w:rsidR="00A97897" w:rsidRDefault="00A97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4431F" w14:textId="77777777" w:rsidR="0005293E" w:rsidRDefault="000529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094B8" w14:textId="77777777" w:rsidR="00A97897" w:rsidRDefault="00A97897" w:rsidP="008A2C26">
      <w:pPr>
        <w:spacing w:after="0" w:line="240" w:lineRule="auto"/>
      </w:pPr>
      <w:r>
        <w:separator/>
      </w:r>
    </w:p>
  </w:footnote>
  <w:footnote w:type="continuationSeparator" w:id="0">
    <w:p w14:paraId="079ADABC" w14:textId="77777777" w:rsidR="00A97897" w:rsidRDefault="00A97897" w:rsidP="008A2C26">
      <w:pPr>
        <w:spacing w:after="0" w:line="240" w:lineRule="auto"/>
      </w:pPr>
      <w:r>
        <w:continuationSeparator/>
      </w:r>
    </w:p>
  </w:footnote>
  <w:footnote w:type="continuationNotice" w:id="1">
    <w:p w14:paraId="7C374401" w14:textId="77777777" w:rsidR="00A97897" w:rsidRDefault="00A978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343A5" w14:textId="77777777" w:rsidR="008A2C26" w:rsidRDefault="008A2C26">
    <w:pPr>
      <w:pStyle w:val="Zhlav"/>
    </w:pPr>
    <w:r w:rsidRPr="00130674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208D667" wp14:editId="1815FE0B">
          <wp:simplePos x="0" y="0"/>
          <wp:positionH relativeFrom="column">
            <wp:posOffset>3810</wp:posOffset>
          </wp:positionH>
          <wp:positionV relativeFrom="paragraph">
            <wp:posOffset>-185266</wp:posOffset>
          </wp:positionV>
          <wp:extent cx="562707" cy="562707"/>
          <wp:effectExtent l="0" t="0" r="8890" b="8890"/>
          <wp:wrapNone/>
          <wp:docPr id="16" name="Obrázek 16" descr="http://www.ntm.cz/sites/default/files/imagecache/thumb100w/aktualita_exponat/logo.ntm__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ntm.cz/sites/default/files/imagecache/thumb100w/aktualita_exponat/logo.ntm__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707" cy="562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30674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1EBFB08F" wp14:editId="3AE51925">
          <wp:simplePos x="0" y="0"/>
          <wp:positionH relativeFrom="column">
            <wp:posOffset>4290198</wp:posOffset>
          </wp:positionH>
          <wp:positionV relativeFrom="paragraph">
            <wp:posOffset>-557265</wp:posOffset>
          </wp:positionV>
          <wp:extent cx="1595660" cy="1185706"/>
          <wp:effectExtent l="0" t="0" r="5080" b="0"/>
          <wp:wrapNone/>
          <wp:docPr id="17" name="Obráze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989" cy="1204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C26"/>
    <w:rsid w:val="0005293E"/>
    <w:rsid w:val="0010264A"/>
    <w:rsid w:val="001313E3"/>
    <w:rsid w:val="001328C9"/>
    <w:rsid w:val="00162CAC"/>
    <w:rsid w:val="0017068E"/>
    <w:rsid w:val="00171F9C"/>
    <w:rsid w:val="0018191A"/>
    <w:rsid w:val="001975A5"/>
    <w:rsid w:val="001C1E1F"/>
    <w:rsid w:val="001D3857"/>
    <w:rsid w:val="001F4A3F"/>
    <w:rsid w:val="001F69FD"/>
    <w:rsid w:val="002729F3"/>
    <w:rsid w:val="00341553"/>
    <w:rsid w:val="0036551F"/>
    <w:rsid w:val="00372863"/>
    <w:rsid w:val="003A3AB5"/>
    <w:rsid w:val="003A7EF7"/>
    <w:rsid w:val="003A7F62"/>
    <w:rsid w:val="003E7D0D"/>
    <w:rsid w:val="00416485"/>
    <w:rsid w:val="00442132"/>
    <w:rsid w:val="004A6797"/>
    <w:rsid w:val="00535728"/>
    <w:rsid w:val="005D5B65"/>
    <w:rsid w:val="006029BE"/>
    <w:rsid w:val="00633A20"/>
    <w:rsid w:val="00650DEB"/>
    <w:rsid w:val="006B3F53"/>
    <w:rsid w:val="0077345A"/>
    <w:rsid w:val="007C168A"/>
    <w:rsid w:val="007E4ADE"/>
    <w:rsid w:val="008047D4"/>
    <w:rsid w:val="00836F05"/>
    <w:rsid w:val="00853A58"/>
    <w:rsid w:val="008A2C26"/>
    <w:rsid w:val="008F634F"/>
    <w:rsid w:val="00932AFB"/>
    <w:rsid w:val="00960B6A"/>
    <w:rsid w:val="009A6730"/>
    <w:rsid w:val="009D31E7"/>
    <w:rsid w:val="00A116D2"/>
    <w:rsid w:val="00A43FF4"/>
    <w:rsid w:val="00A47324"/>
    <w:rsid w:val="00A619F3"/>
    <w:rsid w:val="00A86F7B"/>
    <w:rsid w:val="00A91E0D"/>
    <w:rsid w:val="00A97897"/>
    <w:rsid w:val="00AA2E19"/>
    <w:rsid w:val="00AE1F34"/>
    <w:rsid w:val="00B86B94"/>
    <w:rsid w:val="00BB1F1C"/>
    <w:rsid w:val="00BF46C4"/>
    <w:rsid w:val="00C21C81"/>
    <w:rsid w:val="00C45506"/>
    <w:rsid w:val="00CC4CFD"/>
    <w:rsid w:val="00D01764"/>
    <w:rsid w:val="00D40122"/>
    <w:rsid w:val="00D95066"/>
    <w:rsid w:val="00DA0072"/>
    <w:rsid w:val="00DA567B"/>
    <w:rsid w:val="00E10E84"/>
    <w:rsid w:val="00E45A5C"/>
    <w:rsid w:val="00E5016C"/>
    <w:rsid w:val="00E558F0"/>
    <w:rsid w:val="00EF0A39"/>
    <w:rsid w:val="00EF2B5C"/>
    <w:rsid w:val="00F45D42"/>
    <w:rsid w:val="00F91DAF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21B3"/>
  <w15:chartTrackingRefBased/>
  <w15:docId w15:val="{FE913EBA-E52F-4181-8DEF-C240E0D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A2C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2C26"/>
  </w:style>
  <w:style w:type="paragraph" w:styleId="Zpat">
    <w:name w:val="footer"/>
    <w:basedOn w:val="Normln"/>
    <w:link w:val="ZpatChar"/>
    <w:uiPriority w:val="99"/>
    <w:unhideWhenUsed/>
    <w:rsid w:val="008A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2C26"/>
  </w:style>
  <w:style w:type="paragraph" w:styleId="Normlnweb">
    <w:name w:val="Normal (Web)"/>
    <w:basedOn w:val="Normln"/>
    <w:uiPriority w:val="99"/>
    <w:unhideWhenUsed/>
    <w:rsid w:val="001F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1F4A3F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34155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41553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DA00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A00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A00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00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00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072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9D31E7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5293E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0529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tupenky.ntm.cz/ntm/general/list?mrsid=1" TargetMode="External"/><Relationship Id="rId13" Type="http://schemas.openxmlformats.org/officeDocument/2006/relationships/hyperlink" Target="http://www.facebook.com/sporclarts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shop.sporclarts.com/cs/" TargetMode="External"/><Relationship Id="rId12" Type="http://schemas.openxmlformats.org/officeDocument/2006/relationships/hyperlink" Target="http://www.facebook.com/pavelsporcl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jan.duda@ntm.cz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ut.net" TargetMode="External"/><Relationship Id="rId11" Type="http://schemas.openxmlformats.org/officeDocument/2006/relationships/hyperlink" Target="http://www.pavelsporl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jpeg"/><Relationship Id="rId10" Type="http://schemas.openxmlformats.org/officeDocument/2006/relationships/hyperlink" Target="http://www.ntm.cz/hudba-mezi-lokomotivami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nypB6Lm8Ulw&amp;t=4s" TargetMode="Externa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 Duda</cp:lastModifiedBy>
  <cp:revision>2</cp:revision>
  <cp:lastPrinted>2020-09-15T13:48:00Z</cp:lastPrinted>
  <dcterms:created xsi:type="dcterms:W3CDTF">2020-09-17T12:26:00Z</dcterms:created>
  <dcterms:modified xsi:type="dcterms:W3CDTF">2020-09-17T12:26:00Z</dcterms:modified>
</cp:coreProperties>
</file>