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3B58" w14:textId="70BD731A" w:rsidR="00B06106" w:rsidRPr="00D60C29" w:rsidRDefault="00B06106" w:rsidP="00B5203F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</w:pPr>
      <w:bookmarkStart w:id="0" w:name="_GoBack"/>
      <w:bookmarkEnd w:id="0"/>
      <w:r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The National Technical Museum will commemorate the</w:t>
      </w:r>
      <w:r w:rsidR="003C5DEA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</w:t>
      </w:r>
      <w:r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50</w:t>
      </w:r>
      <w:r w:rsidRPr="00D60C29">
        <w:rPr>
          <w:rStyle w:val="Siln"/>
          <w:rFonts w:asciiTheme="minorHAnsi" w:hAnsiTheme="minorHAnsi" w:cstheme="minorHAnsi"/>
          <w:sz w:val="32"/>
          <w:szCs w:val="32"/>
          <w:vertAlign w:val="superscript"/>
          <w:lang w:val="en-US" w:eastAsia="en-US"/>
        </w:rPr>
        <w:t>th</w:t>
      </w:r>
      <w:r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anniversary of the reorganization of </w:t>
      </w:r>
      <w:r w:rsidR="00BE18AE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CIMUSET</w:t>
      </w:r>
      <w:r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</w:t>
      </w:r>
      <w:r w:rsidR="00BE18AE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(</w:t>
      </w:r>
      <w:proofErr w:type="spellStart"/>
      <w:r w:rsidR="00BE18AE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Comité</w:t>
      </w:r>
      <w:proofErr w:type="spellEnd"/>
      <w:r w:rsidR="00BE18AE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International des </w:t>
      </w:r>
      <w:proofErr w:type="spellStart"/>
      <w:r w:rsidR="00BE18AE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Musées</w:t>
      </w:r>
      <w:proofErr w:type="spellEnd"/>
      <w:r w:rsidR="00BE18AE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de Sciences et des Techniques</w:t>
      </w:r>
      <w:r w:rsidR="00B5203F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/ </w:t>
      </w:r>
      <w:r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International </w:t>
      </w:r>
      <w:r w:rsidR="003C5DEA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Committee for Museums and Collections of Science and Technology)</w:t>
      </w:r>
      <w:r w:rsidR="00F60243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, which happened thanks to the initiative of the museum in</w:t>
      </w:r>
      <w:r w:rsidR="003C5DEA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October 1972</w:t>
      </w:r>
      <w:r w:rsidR="00F60243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 in Prague, </w:t>
      </w:r>
      <w:r w:rsidR="003C5DEA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with a meeting of the Committee on Thursday, </w:t>
      </w:r>
      <w:r w:rsidR="00A254D4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 xml:space="preserve">25 </w:t>
      </w:r>
      <w:r w:rsidR="003C5DEA" w:rsidRPr="00D60C29">
        <w:rPr>
          <w:rStyle w:val="Siln"/>
          <w:rFonts w:asciiTheme="minorHAnsi" w:hAnsiTheme="minorHAnsi" w:cstheme="minorHAnsi"/>
          <w:sz w:val="32"/>
          <w:szCs w:val="32"/>
          <w:lang w:val="en-US" w:eastAsia="en-US"/>
        </w:rPr>
        <w:t>August 2022.</w:t>
      </w:r>
    </w:p>
    <w:p w14:paraId="00D01B8E" w14:textId="169EEDB0" w:rsidR="00F60243" w:rsidRPr="00D60C29" w:rsidRDefault="00F60243" w:rsidP="00B5203F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lang w:val="en-US" w:eastAsia="en-US"/>
        </w:rPr>
      </w:pPr>
      <w:r w:rsidRPr="00D60C29">
        <w:rPr>
          <w:rStyle w:val="Siln"/>
          <w:rFonts w:asciiTheme="minorHAnsi" w:hAnsiTheme="minorHAnsi" w:cstheme="minorHAnsi"/>
          <w:lang w:val="en-US" w:eastAsia="en-US"/>
        </w:rPr>
        <w:t>On the occasion of the 26</w:t>
      </w:r>
      <w:r w:rsidRPr="00A254D4">
        <w:rPr>
          <w:rStyle w:val="Siln"/>
          <w:rFonts w:asciiTheme="minorHAnsi" w:hAnsiTheme="minorHAnsi" w:cstheme="minorHAnsi"/>
          <w:vertAlign w:val="superscript"/>
          <w:lang w:val="en-US" w:eastAsia="en-US"/>
        </w:rPr>
        <w:t>th</w:t>
      </w:r>
      <w:r w:rsidRPr="00D60C29">
        <w:rPr>
          <w:rStyle w:val="Siln"/>
          <w:rFonts w:asciiTheme="minorHAnsi" w:hAnsiTheme="minorHAnsi" w:cstheme="minorHAnsi"/>
          <w:lang w:val="en-US" w:eastAsia="en-US"/>
        </w:rPr>
        <w:t xml:space="preserve"> International Council of Museums General Conference ICOM Prague 2022, the National Technical Museum, the third oldest technical museum in the world, will host a meeting of CIMUSET (Committee for Museums of Science and Technology), hosting experts from technical museums and science centers from around the world, on Thursday</w:t>
      </w:r>
      <w:r w:rsidR="00A254D4">
        <w:rPr>
          <w:rStyle w:val="Siln"/>
          <w:rFonts w:asciiTheme="minorHAnsi" w:hAnsiTheme="minorHAnsi" w:cstheme="minorHAnsi"/>
          <w:lang w:val="en-US" w:eastAsia="en-US"/>
        </w:rPr>
        <w:t>,</w:t>
      </w:r>
      <w:r w:rsidRPr="00D60C29">
        <w:rPr>
          <w:rStyle w:val="Siln"/>
          <w:rFonts w:asciiTheme="minorHAnsi" w:hAnsiTheme="minorHAnsi" w:cstheme="minorHAnsi"/>
          <w:lang w:val="en-US" w:eastAsia="en-US"/>
        </w:rPr>
        <w:t xml:space="preserve"> 25 August 2022.</w:t>
      </w:r>
    </w:p>
    <w:p w14:paraId="0509C12E" w14:textId="6AE3C38C" w:rsidR="00F60243" w:rsidRPr="00D60C29" w:rsidRDefault="00F60243" w:rsidP="00B5203F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b w:val="0"/>
          <w:lang w:val="en-US" w:eastAsia="en-US"/>
        </w:rPr>
      </w:pP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CIMUSET was founded since 1946 as a “Subject Group Committee” of ICOM for Science and Technology. In 1948 it was named the “Committee for Museums of Science and Technology”, during </w:t>
      </w:r>
      <w:proofErr w:type="gramStart"/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ICOM</w:t>
      </w:r>
      <w:r w:rsidR="00D60C29"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‘</w:t>
      </w:r>
      <w:proofErr w:type="gramEnd"/>
      <w:r w:rsidR="00D60C29"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s</w:t>
      </w: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 first General Conference in Paris</w:t>
      </w:r>
      <w:r w:rsidR="00D60C29"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 in </w:t>
      </w: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1948. The </w:t>
      </w:r>
      <w:r w:rsidR="00D60C29"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reorganization</w:t>
      </w: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 of CIMUSET was during a meeting in National Technical Museum in Prague (2 to 6 October 1972).</w:t>
      </w:r>
    </w:p>
    <w:p w14:paraId="23522594" w14:textId="1A844FC3" w:rsidR="00D60C29" w:rsidRPr="00D60C29" w:rsidRDefault="00D60C29" w:rsidP="00B5203F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b w:val="0"/>
          <w:lang w:val="en-US" w:eastAsia="en-US"/>
        </w:rPr>
      </w:pP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This year's meeting of CIMUSET at the National Technical Museum is an extraordinary event, as this year marks the 50</w:t>
      </w:r>
      <w:r w:rsidRPr="00D60C29">
        <w:rPr>
          <w:rStyle w:val="Siln"/>
          <w:rFonts w:asciiTheme="minorHAnsi" w:hAnsiTheme="minorHAnsi" w:cstheme="minorHAnsi"/>
          <w:b w:val="0"/>
          <w:vertAlign w:val="superscript"/>
          <w:lang w:val="en-US" w:eastAsia="en-US"/>
        </w:rPr>
        <w:t>th</w:t>
      </w: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 anniversary of the reorganization of CIMUSET, which </w:t>
      </w:r>
      <w:r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was happened thanks to the initiative by </w:t>
      </w:r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 xml:space="preserve">the then Director of the NTM, Josef </w:t>
      </w:r>
      <w:proofErr w:type="spellStart"/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Kuba</w:t>
      </w:r>
      <w:proofErr w:type="spellEnd"/>
      <w:r w:rsidRPr="00D60C29">
        <w:rPr>
          <w:rStyle w:val="Siln"/>
          <w:rFonts w:asciiTheme="minorHAnsi" w:hAnsiTheme="minorHAnsi" w:cstheme="minorHAnsi"/>
          <w:b w:val="0"/>
          <w:lang w:val="en-US" w:eastAsia="en-US"/>
        </w:rPr>
        <w:t>, in October 1972 in Prague.</w:t>
      </w:r>
    </w:p>
    <w:p w14:paraId="2470EE03" w14:textId="165FA169" w:rsidR="00D60C29" w:rsidRPr="00D60C29" w:rsidRDefault="00D60C29" w:rsidP="00B5203F">
      <w:pPr>
        <w:pStyle w:val="Normlnweb"/>
        <w:spacing w:before="0" w:after="0" w:line="276" w:lineRule="auto"/>
        <w:jc w:val="both"/>
        <w:rPr>
          <w:rStyle w:val="Siln"/>
          <w:rFonts w:cstheme="minorHAnsi"/>
          <w:b w:val="0"/>
          <w:i/>
          <w:lang w:val="en-US"/>
        </w:rPr>
      </w:pPr>
      <w:r w:rsidRPr="00A254D4">
        <w:rPr>
          <w:rStyle w:val="Siln"/>
          <w:rFonts w:cstheme="minorHAnsi"/>
          <w:b w:val="0"/>
          <w:iCs/>
          <w:lang w:val="en-US"/>
        </w:rPr>
        <w:t>On this occasion, NTM Director General Karel Ksandr remarks:</w:t>
      </w:r>
      <w:r w:rsidRPr="00D60C29">
        <w:rPr>
          <w:rStyle w:val="Siln"/>
          <w:rFonts w:cstheme="minorHAnsi"/>
          <w:b w:val="0"/>
          <w:i/>
          <w:lang w:val="en-US"/>
        </w:rPr>
        <w:t xml:space="preserve"> "This year's meeting of CIMUSET in our museum is all the more precious </w:t>
      </w:r>
      <w:r w:rsidR="00A254D4">
        <w:rPr>
          <w:rStyle w:val="Siln"/>
          <w:rFonts w:cstheme="minorHAnsi"/>
          <w:b w:val="0"/>
          <w:i/>
          <w:lang w:val="en-US"/>
        </w:rPr>
        <w:t xml:space="preserve">to </w:t>
      </w:r>
      <w:r w:rsidRPr="00D60C29">
        <w:rPr>
          <w:rStyle w:val="Siln"/>
          <w:rFonts w:cstheme="minorHAnsi"/>
          <w:b w:val="0"/>
          <w:i/>
          <w:lang w:val="en-US"/>
        </w:rPr>
        <w:t xml:space="preserve">us because the NTM was founded as the third oldest technical museum in the world in 1862, when </w:t>
      </w:r>
      <w:proofErr w:type="spellStart"/>
      <w:r w:rsidRPr="00D60C29">
        <w:rPr>
          <w:rStyle w:val="Siln"/>
          <w:rFonts w:cstheme="minorHAnsi"/>
          <w:b w:val="0"/>
          <w:i/>
          <w:lang w:val="en-US"/>
        </w:rPr>
        <w:t>Vojtěch</w:t>
      </w:r>
      <w:proofErr w:type="spellEnd"/>
      <w:r w:rsidRPr="00D60C29">
        <w:rPr>
          <w:rStyle w:val="Siln"/>
          <w:rFonts w:cstheme="minorHAnsi"/>
          <w:b w:val="0"/>
          <w:i/>
          <w:lang w:val="en-US"/>
        </w:rPr>
        <w:t xml:space="preserve"> </w:t>
      </w:r>
      <w:proofErr w:type="spellStart"/>
      <w:r w:rsidRPr="00D60C29">
        <w:rPr>
          <w:rStyle w:val="Siln"/>
          <w:rFonts w:cstheme="minorHAnsi"/>
          <w:b w:val="0"/>
          <w:i/>
          <w:lang w:val="en-US"/>
        </w:rPr>
        <w:t>Náprstek</w:t>
      </w:r>
      <w:proofErr w:type="spellEnd"/>
      <w:r w:rsidRPr="00D60C29">
        <w:rPr>
          <w:rStyle w:val="Siln"/>
          <w:rFonts w:cstheme="minorHAnsi"/>
          <w:b w:val="0"/>
          <w:i/>
          <w:lang w:val="en-US"/>
        </w:rPr>
        <w:t xml:space="preserve"> laid its foundations </w:t>
      </w:r>
      <w:r w:rsidR="00A254D4">
        <w:rPr>
          <w:rStyle w:val="Siln"/>
          <w:rFonts w:cstheme="minorHAnsi"/>
          <w:b w:val="0"/>
          <w:i/>
          <w:lang w:val="en-US"/>
        </w:rPr>
        <w:t xml:space="preserve">in the form of the </w:t>
      </w:r>
      <w:r w:rsidRPr="00D60C29">
        <w:rPr>
          <w:rStyle w:val="Siln"/>
          <w:rFonts w:cstheme="minorHAnsi"/>
          <w:b w:val="0"/>
          <w:i/>
          <w:lang w:val="en-US"/>
        </w:rPr>
        <w:t xml:space="preserve">Czech Industrial Museum. </w:t>
      </w:r>
      <w:r w:rsidR="00A254D4">
        <w:rPr>
          <w:rStyle w:val="Siln"/>
          <w:rFonts w:cstheme="minorHAnsi"/>
          <w:b w:val="0"/>
          <w:i/>
          <w:lang w:val="en-US"/>
        </w:rPr>
        <w:t xml:space="preserve">The </w:t>
      </w:r>
      <w:r w:rsidRPr="00D60C29">
        <w:rPr>
          <w:rStyle w:val="Siln"/>
          <w:rFonts w:cstheme="minorHAnsi"/>
          <w:b w:val="0"/>
          <w:i/>
          <w:lang w:val="en-US"/>
        </w:rPr>
        <w:t xml:space="preserve">National Technical Museum </w:t>
      </w:r>
      <w:r w:rsidR="00A7102E">
        <w:rPr>
          <w:rStyle w:val="Siln"/>
          <w:rFonts w:cstheme="minorHAnsi"/>
          <w:b w:val="0"/>
          <w:i/>
          <w:lang w:val="en-US"/>
        </w:rPr>
        <w:t xml:space="preserve">almost </w:t>
      </w:r>
      <w:r w:rsidR="00A254D4">
        <w:rPr>
          <w:rStyle w:val="Siln"/>
          <w:rFonts w:cstheme="minorHAnsi"/>
          <w:b w:val="0"/>
          <w:i/>
          <w:lang w:val="en-US"/>
        </w:rPr>
        <w:t xml:space="preserve">as we know it today was administratively established </w:t>
      </w:r>
      <w:r w:rsidRPr="00D60C29">
        <w:rPr>
          <w:rStyle w:val="Siln"/>
          <w:rFonts w:cstheme="minorHAnsi"/>
          <w:b w:val="0"/>
          <w:i/>
          <w:lang w:val="en-US"/>
        </w:rPr>
        <w:t>in 1908</w:t>
      </w:r>
      <w:r w:rsidR="00A254D4">
        <w:rPr>
          <w:rStyle w:val="Siln"/>
          <w:rFonts w:cstheme="minorHAnsi"/>
          <w:b w:val="0"/>
          <w:i/>
          <w:lang w:val="en-US"/>
        </w:rPr>
        <w:t xml:space="preserve"> as </w:t>
      </w:r>
      <w:r w:rsidRPr="00D60C29">
        <w:rPr>
          <w:rStyle w:val="Siln"/>
          <w:rFonts w:cstheme="minorHAnsi"/>
          <w:b w:val="0"/>
          <w:i/>
          <w:lang w:val="en-US"/>
        </w:rPr>
        <w:t xml:space="preserve">the Technical Museum of the Kingdom of Bohemia. Thanks to the efforts of </w:t>
      </w:r>
      <w:r w:rsidR="00A7102E">
        <w:rPr>
          <w:rStyle w:val="Siln"/>
          <w:rFonts w:cstheme="minorHAnsi"/>
          <w:b w:val="0"/>
          <w:i/>
          <w:lang w:val="en-US"/>
        </w:rPr>
        <w:t xml:space="preserve">NTM’s </w:t>
      </w:r>
      <w:r w:rsidRPr="00D60C29">
        <w:rPr>
          <w:rStyle w:val="Siln"/>
          <w:rFonts w:cstheme="minorHAnsi"/>
          <w:b w:val="0"/>
          <w:i/>
          <w:lang w:val="en-US"/>
        </w:rPr>
        <w:t xml:space="preserve">then director Dr. Josef </w:t>
      </w:r>
      <w:proofErr w:type="spellStart"/>
      <w:r w:rsidRPr="00D60C29">
        <w:rPr>
          <w:rStyle w:val="Siln"/>
          <w:rFonts w:cstheme="minorHAnsi"/>
          <w:b w:val="0"/>
          <w:i/>
          <w:lang w:val="en-US"/>
        </w:rPr>
        <w:t>Kuba</w:t>
      </w:r>
      <w:proofErr w:type="spellEnd"/>
      <w:r w:rsidRPr="00D60C29">
        <w:rPr>
          <w:rStyle w:val="Siln"/>
          <w:rFonts w:cstheme="minorHAnsi"/>
          <w:b w:val="0"/>
          <w:i/>
          <w:lang w:val="en-US"/>
        </w:rPr>
        <w:t xml:space="preserve">, the </w:t>
      </w:r>
      <w:r w:rsidR="00A7102E">
        <w:rPr>
          <w:rStyle w:val="Siln"/>
          <w:rFonts w:cstheme="minorHAnsi"/>
          <w:b w:val="0"/>
          <w:i/>
          <w:lang w:val="en-US"/>
        </w:rPr>
        <w:t xml:space="preserve">reorganization of the ICOM committee CIMUSET happened 50 years ago at the </w:t>
      </w:r>
      <w:r w:rsidRPr="00D60C29">
        <w:rPr>
          <w:rStyle w:val="Siln"/>
          <w:rFonts w:cstheme="minorHAnsi"/>
          <w:b w:val="0"/>
          <w:i/>
          <w:lang w:val="en-US"/>
        </w:rPr>
        <w:t xml:space="preserve">National Technical Museum, bringing together experts from technical museums and science </w:t>
      </w:r>
      <w:r w:rsidR="00A7102E" w:rsidRPr="00D60C29">
        <w:rPr>
          <w:rStyle w:val="Siln"/>
          <w:rFonts w:cstheme="minorHAnsi"/>
          <w:b w:val="0"/>
          <w:i/>
          <w:lang w:val="en-US"/>
        </w:rPr>
        <w:t>centers</w:t>
      </w:r>
      <w:r w:rsidRPr="00D60C29">
        <w:rPr>
          <w:rStyle w:val="Siln"/>
          <w:rFonts w:cstheme="minorHAnsi"/>
          <w:b w:val="0"/>
          <w:i/>
          <w:lang w:val="en-US"/>
        </w:rPr>
        <w:t xml:space="preserve"> from all over the world. It is a great </w:t>
      </w:r>
      <w:r w:rsidR="00A7102E" w:rsidRPr="00D60C29">
        <w:rPr>
          <w:rStyle w:val="Siln"/>
          <w:rFonts w:cstheme="minorHAnsi"/>
          <w:b w:val="0"/>
          <w:i/>
          <w:lang w:val="en-US"/>
        </w:rPr>
        <w:t>honor</w:t>
      </w:r>
      <w:r w:rsidRPr="00D60C29">
        <w:rPr>
          <w:rStyle w:val="Siln"/>
          <w:rFonts w:cstheme="minorHAnsi"/>
          <w:b w:val="0"/>
          <w:i/>
          <w:lang w:val="en-US"/>
        </w:rPr>
        <w:t xml:space="preserve"> for us that museum professionals from the world's technical museums will </w:t>
      </w:r>
      <w:r w:rsidR="00A7102E">
        <w:rPr>
          <w:rStyle w:val="Siln"/>
          <w:rFonts w:cstheme="minorHAnsi"/>
          <w:b w:val="0"/>
          <w:i/>
          <w:lang w:val="en-US"/>
        </w:rPr>
        <w:t xml:space="preserve">reconvene </w:t>
      </w:r>
      <w:r w:rsidRPr="00D60C29">
        <w:rPr>
          <w:rStyle w:val="Siln"/>
          <w:rFonts w:cstheme="minorHAnsi"/>
          <w:b w:val="0"/>
          <w:i/>
          <w:lang w:val="en-US"/>
        </w:rPr>
        <w:t>at the NTM 50 years</w:t>
      </w:r>
      <w:r w:rsidR="00A7102E">
        <w:rPr>
          <w:rStyle w:val="Siln"/>
          <w:rFonts w:cstheme="minorHAnsi"/>
          <w:b w:val="0"/>
          <w:i/>
          <w:lang w:val="en-US"/>
        </w:rPr>
        <w:t xml:space="preserve"> later</w:t>
      </w:r>
      <w:r w:rsidRPr="00D60C29">
        <w:rPr>
          <w:rStyle w:val="Siln"/>
          <w:rFonts w:cstheme="minorHAnsi"/>
          <w:b w:val="0"/>
          <w:i/>
          <w:lang w:val="en-US"/>
        </w:rPr>
        <w:t xml:space="preserve">, and we also appreciate the fact that the NTM </w:t>
      </w:r>
      <w:r w:rsidR="0063716E">
        <w:rPr>
          <w:rStyle w:val="Siln"/>
          <w:rFonts w:cstheme="minorHAnsi"/>
          <w:b w:val="0"/>
          <w:i/>
          <w:lang w:val="en-US"/>
        </w:rPr>
        <w:t xml:space="preserve">was </w:t>
      </w:r>
      <w:r w:rsidRPr="00D60C29">
        <w:rPr>
          <w:rStyle w:val="Siln"/>
          <w:rFonts w:cstheme="minorHAnsi"/>
          <w:b w:val="0"/>
          <w:i/>
          <w:lang w:val="en-US"/>
        </w:rPr>
        <w:t xml:space="preserve">the venue for the opening ceremony of </w:t>
      </w:r>
      <w:r w:rsidR="00A7102E">
        <w:rPr>
          <w:rStyle w:val="Siln"/>
          <w:rFonts w:cstheme="minorHAnsi"/>
          <w:b w:val="0"/>
          <w:i/>
          <w:lang w:val="en-US"/>
        </w:rPr>
        <w:t xml:space="preserve">ICOM </w:t>
      </w:r>
      <w:r w:rsidRPr="00D60C29">
        <w:rPr>
          <w:rStyle w:val="Siln"/>
          <w:rFonts w:cstheme="minorHAnsi"/>
          <w:b w:val="0"/>
          <w:i/>
          <w:lang w:val="en-US"/>
        </w:rPr>
        <w:t xml:space="preserve">Prague 2022. </w:t>
      </w:r>
      <w:r w:rsidR="002D2487">
        <w:rPr>
          <w:rStyle w:val="Siln"/>
          <w:rFonts w:cstheme="minorHAnsi"/>
          <w:b w:val="0"/>
          <w:i/>
          <w:lang w:val="en-US"/>
        </w:rPr>
        <w:t xml:space="preserve">These events emphasize </w:t>
      </w:r>
      <w:r w:rsidRPr="00D60C29">
        <w:rPr>
          <w:rStyle w:val="Siln"/>
          <w:rFonts w:cstheme="minorHAnsi"/>
          <w:b w:val="0"/>
          <w:i/>
          <w:lang w:val="en-US"/>
        </w:rPr>
        <w:t>that</w:t>
      </w:r>
      <w:r w:rsidR="00A7102E">
        <w:rPr>
          <w:rStyle w:val="Siln"/>
          <w:rFonts w:cstheme="minorHAnsi"/>
          <w:b w:val="0"/>
          <w:i/>
          <w:lang w:val="en-US"/>
        </w:rPr>
        <w:t xml:space="preserve"> </w:t>
      </w:r>
      <w:r w:rsidR="002D2487">
        <w:rPr>
          <w:rStyle w:val="Siln"/>
          <w:rFonts w:cstheme="minorHAnsi"/>
          <w:b w:val="0"/>
          <w:i/>
          <w:lang w:val="en-US"/>
        </w:rPr>
        <w:t xml:space="preserve">the NTM’s </w:t>
      </w:r>
      <w:r w:rsidRPr="00D60C29">
        <w:rPr>
          <w:rStyle w:val="Siln"/>
          <w:rFonts w:cstheme="minorHAnsi"/>
          <w:b w:val="0"/>
          <w:i/>
          <w:lang w:val="en-US"/>
        </w:rPr>
        <w:t>history and collections</w:t>
      </w:r>
      <w:r w:rsidR="002D2487">
        <w:rPr>
          <w:rStyle w:val="Siln"/>
          <w:rFonts w:cstheme="minorHAnsi"/>
          <w:b w:val="0"/>
          <w:i/>
          <w:lang w:val="en-US"/>
        </w:rPr>
        <w:t xml:space="preserve">, </w:t>
      </w:r>
      <w:r w:rsidRPr="00D60C29">
        <w:rPr>
          <w:rStyle w:val="Siln"/>
          <w:rFonts w:cstheme="minorHAnsi"/>
          <w:b w:val="0"/>
          <w:i/>
          <w:lang w:val="en-US"/>
        </w:rPr>
        <w:t>but above all its activities</w:t>
      </w:r>
      <w:r w:rsidR="00A7102E">
        <w:rPr>
          <w:rStyle w:val="Siln"/>
          <w:rFonts w:cstheme="minorHAnsi"/>
          <w:b w:val="0"/>
          <w:i/>
          <w:lang w:val="en-US"/>
        </w:rPr>
        <w:t xml:space="preserve"> in museology </w:t>
      </w:r>
      <w:r w:rsidR="002D2487">
        <w:rPr>
          <w:rStyle w:val="Siln"/>
          <w:rFonts w:cstheme="minorHAnsi"/>
          <w:b w:val="0"/>
          <w:i/>
          <w:lang w:val="en-US"/>
        </w:rPr>
        <w:t xml:space="preserve">secure its spot among </w:t>
      </w:r>
      <w:r w:rsidRPr="00D60C29">
        <w:rPr>
          <w:rStyle w:val="Siln"/>
          <w:rFonts w:cstheme="minorHAnsi"/>
          <w:b w:val="0"/>
          <w:i/>
          <w:lang w:val="en-US"/>
        </w:rPr>
        <w:t>the world's leading technical museums, such as the Science Museum in London or the National Air and Space Museum in Washington."</w:t>
      </w:r>
    </w:p>
    <w:p w14:paraId="10C2B60B" w14:textId="4B3776EA" w:rsidR="00D60C29" w:rsidRPr="00D60C29" w:rsidRDefault="00D60C29" w:rsidP="00B5203F">
      <w:pPr>
        <w:spacing w:before="100" w:beforeAutospacing="1" w:after="100" w:afterAutospacing="1"/>
        <w:jc w:val="both"/>
        <w:rPr>
          <w:rStyle w:val="Siln"/>
          <w:rFonts w:cstheme="minorHAnsi"/>
          <w:lang w:val="en-US"/>
        </w:rPr>
      </w:pPr>
      <w:r>
        <w:rPr>
          <w:rStyle w:val="Siln"/>
          <w:rFonts w:cstheme="minorHAnsi"/>
          <w:lang w:val="en-US"/>
        </w:rPr>
        <w:t xml:space="preserve">In cooperation with the National Museum of Agriculture, the </w:t>
      </w:r>
      <w:r w:rsidRPr="00D60C29">
        <w:rPr>
          <w:rStyle w:val="Siln"/>
          <w:rFonts w:cstheme="minorHAnsi"/>
          <w:lang w:val="en-US"/>
        </w:rPr>
        <w:t>National Technical Museum</w:t>
      </w:r>
      <w:r>
        <w:rPr>
          <w:rStyle w:val="Siln"/>
          <w:rFonts w:cstheme="minorHAnsi"/>
          <w:lang w:val="en-US"/>
        </w:rPr>
        <w:t xml:space="preserve"> </w:t>
      </w:r>
      <w:r w:rsidRPr="00D60C29">
        <w:rPr>
          <w:rStyle w:val="Siln"/>
          <w:rFonts w:cstheme="minorHAnsi"/>
          <w:lang w:val="en-US"/>
        </w:rPr>
        <w:t>also host</w:t>
      </w:r>
      <w:r w:rsidR="00A254D4">
        <w:rPr>
          <w:rStyle w:val="Siln"/>
          <w:rFonts w:cstheme="minorHAnsi"/>
          <w:lang w:val="en-US"/>
        </w:rPr>
        <w:t xml:space="preserve">ed </w:t>
      </w:r>
      <w:r w:rsidRPr="00D60C29">
        <w:rPr>
          <w:rStyle w:val="Siln"/>
          <w:rFonts w:cstheme="minorHAnsi"/>
          <w:lang w:val="en-US"/>
        </w:rPr>
        <w:t>the largest event of the International Council of Museums' General Conference ICOM Prague 2022</w:t>
      </w:r>
      <w:r w:rsidR="00A254D4">
        <w:rPr>
          <w:rStyle w:val="Siln"/>
          <w:rFonts w:cstheme="minorHAnsi"/>
          <w:lang w:val="en-US"/>
        </w:rPr>
        <w:t xml:space="preserve">: the opening ceremony and joint meeting of participants from around the world on </w:t>
      </w:r>
      <w:r w:rsidRPr="00D60C29">
        <w:rPr>
          <w:rStyle w:val="Siln"/>
          <w:rFonts w:cstheme="minorHAnsi"/>
          <w:lang w:val="en-US"/>
        </w:rPr>
        <w:t>Monday</w:t>
      </w:r>
      <w:r w:rsidR="00A254D4">
        <w:rPr>
          <w:rStyle w:val="Siln"/>
          <w:rFonts w:cstheme="minorHAnsi"/>
          <w:lang w:val="en-US"/>
        </w:rPr>
        <w:t>,</w:t>
      </w:r>
      <w:r w:rsidRPr="00D60C29">
        <w:rPr>
          <w:rStyle w:val="Siln"/>
          <w:rFonts w:cstheme="minorHAnsi"/>
          <w:lang w:val="en-US"/>
        </w:rPr>
        <w:t xml:space="preserve"> 22 August 2022.</w:t>
      </w:r>
    </w:p>
    <w:p w14:paraId="0F16AEA8" w14:textId="678EC367" w:rsidR="00D60C29" w:rsidRPr="00D60C29" w:rsidRDefault="00D60C29" w:rsidP="00B5203F">
      <w:pPr>
        <w:spacing w:before="100" w:beforeAutospacing="1" w:after="100" w:afterAutospacing="1"/>
        <w:jc w:val="both"/>
        <w:rPr>
          <w:rStyle w:val="Siln"/>
          <w:rFonts w:cstheme="minorHAnsi"/>
          <w:b w:val="0"/>
          <w:lang w:val="en-US"/>
        </w:rPr>
      </w:pPr>
      <w:r w:rsidRPr="00D60C29">
        <w:rPr>
          <w:rStyle w:val="Siln"/>
          <w:rFonts w:cstheme="minorHAnsi"/>
          <w:b w:val="0"/>
          <w:lang w:val="en-US"/>
        </w:rPr>
        <w:lastRenderedPageBreak/>
        <w:t xml:space="preserve">The International </w:t>
      </w:r>
      <w:r w:rsidR="002D2487">
        <w:rPr>
          <w:rStyle w:val="Siln"/>
          <w:rFonts w:cstheme="minorHAnsi"/>
          <w:b w:val="0"/>
          <w:lang w:val="en-US"/>
        </w:rPr>
        <w:t xml:space="preserve">Committee </w:t>
      </w:r>
      <w:r w:rsidRPr="00D60C29">
        <w:rPr>
          <w:rStyle w:val="Siln"/>
          <w:rFonts w:cstheme="minorHAnsi"/>
          <w:b w:val="0"/>
          <w:lang w:val="en-US"/>
        </w:rPr>
        <w:t xml:space="preserve">of Museums (ICOM), founded in 1946, is one of the world's most important professional </w:t>
      </w:r>
      <w:r w:rsidR="002D2487" w:rsidRPr="00D60C29">
        <w:rPr>
          <w:rStyle w:val="Siln"/>
          <w:rFonts w:cstheme="minorHAnsi"/>
          <w:b w:val="0"/>
          <w:lang w:val="en-US"/>
        </w:rPr>
        <w:t>organizations</w:t>
      </w:r>
      <w:r w:rsidRPr="00D60C29">
        <w:rPr>
          <w:rStyle w:val="Siln"/>
          <w:rFonts w:cstheme="minorHAnsi"/>
          <w:b w:val="0"/>
          <w:lang w:val="en-US"/>
        </w:rPr>
        <w:t xml:space="preserve"> in the field of cultural heritage care and acts as a major partner and consultant to UNESCO.</w:t>
      </w:r>
      <w:r w:rsidR="002D2487">
        <w:rPr>
          <w:rStyle w:val="Siln"/>
          <w:rFonts w:cstheme="minorHAnsi"/>
          <w:b w:val="0"/>
          <w:lang w:val="en-US"/>
        </w:rPr>
        <w:t xml:space="preserve"> T</w:t>
      </w:r>
      <w:r w:rsidRPr="00D60C29">
        <w:rPr>
          <w:rStyle w:val="Siln"/>
          <w:rFonts w:cstheme="minorHAnsi"/>
          <w:b w:val="0"/>
          <w:lang w:val="en-US"/>
        </w:rPr>
        <w:t xml:space="preserve">he ICOM General Conference is an important opportunity </w:t>
      </w:r>
      <w:r w:rsidR="002D2487">
        <w:rPr>
          <w:rStyle w:val="Siln"/>
          <w:rFonts w:cstheme="minorHAnsi"/>
          <w:b w:val="0"/>
          <w:lang w:val="en-US"/>
        </w:rPr>
        <w:t>f</w:t>
      </w:r>
      <w:r w:rsidR="002D2487" w:rsidRPr="00D60C29">
        <w:rPr>
          <w:rStyle w:val="Siln"/>
          <w:rFonts w:cstheme="minorHAnsi"/>
          <w:b w:val="0"/>
          <w:lang w:val="en-US"/>
        </w:rPr>
        <w:t>or Czech museum</w:t>
      </w:r>
      <w:r w:rsidR="002D2487">
        <w:rPr>
          <w:rStyle w:val="Siln"/>
          <w:rFonts w:cstheme="minorHAnsi"/>
          <w:b w:val="0"/>
          <w:lang w:val="en-US"/>
        </w:rPr>
        <w:t xml:space="preserve">s </w:t>
      </w:r>
      <w:r w:rsidR="002D2487" w:rsidRPr="00D60C29">
        <w:rPr>
          <w:rStyle w:val="Siln"/>
          <w:rFonts w:cstheme="minorHAnsi"/>
          <w:b w:val="0"/>
          <w:lang w:val="en-US"/>
        </w:rPr>
        <w:t xml:space="preserve">and other heritage institutions </w:t>
      </w:r>
      <w:r w:rsidRPr="00D60C29">
        <w:rPr>
          <w:rStyle w:val="Siln"/>
          <w:rFonts w:cstheme="minorHAnsi"/>
          <w:b w:val="0"/>
          <w:lang w:val="en-US"/>
        </w:rPr>
        <w:t xml:space="preserve">to evaluate the work of museum professionals and the investments of their founders in cultural care, as well as to promote cultural heritage in </w:t>
      </w:r>
      <w:r w:rsidR="002D2487">
        <w:rPr>
          <w:rStyle w:val="Siln"/>
          <w:rFonts w:cstheme="minorHAnsi"/>
          <w:b w:val="0"/>
          <w:lang w:val="en-US"/>
        </w:rPr>
        <w:t xml:space="preserve">and outside </w:t>
      </w:r>
      <w:r w:rsidRPr="00D60C29">
        <w:rPr>
          <w:rStyle w:val="Siln"/>
          <w:rFonts w:cstheme="minorHAnsi"/>
          <w:b w:val="0"/>
          <w:lang w:val="en-US"/>
        </w:rPr>
        <w:t xml:space="preserve">Prague. </w:t>
      </w:r>
      <w:r w:rsidR="00931865">
        <w:rPr>
          <w:rStyle w:val="Siln"/>
          <w:rFonts w:cstheme="minorHAnsi"/>
          <w:b w:val="0"/>
          <w:lang w:val="en-US"/>
        </w:rPr>
        <w:t xml:space="preserve">This is the </w:t>
      </w:r>
      <w:r w:rsidRPr="00D60C29">
        <w:rPr>
          <w:rStyle w:val="Siln"/>
          <w:rFonts w:cstheme="minorHAnsi"/>
          <w:b w:val="0"/>
          <w:lang w:val="en-US"/>
        </w:rPr>
        <w:t>first time</w:t>
      </w:r>
      <w:r w:rsidR="00931865">
        <w:rPr>
          <w:rStyle w:val="Siln"/>
          <w:rFonts w:cstheme="minorHAnsi"/>
          <w:b w:val="0"/>
          <w:lang w:val="en-US"/>
        </w:rPr>
        <w:t xml:space="preserve"> that</w:t>
      </w:r>
      <w:r w:rsidRPr="00D60C29">
        <w:rPr>
          <w:rStyle w:val="Siln"/>
          <w:rFonts w:cstheme="minorHAnsi"/>
          <w:b w:val="0"/>
          <w:lang w:val="en-US"/>
        </w:rPr>
        <w:t xml:space="preserve"> the General Conference will be held in a hybrid format and participants will be able to attend in person </w:t>
      </w:r>
      <w:r w:rsidR="00931865">
        <w:rPr>
          <w:rStyle w:val="Siln"/>
          <w:rFonts w:cstheme="minorHAnsi"/>
          <w:b w:val="0"/>
          <w:lang w:val="en-US"/>
        </w:rPr>
        <w:t>as well as online</w:t>
      </w:r>
      <w:r w:rsidRPr="00D60C29">
        <w:rPr>
          <w:rStyle w:val="Siln"/>
          <w:rFonts w:cstheme="minorHAnsi"/>
          <w:b w:val="0"/>
          <w:lang w:val="en-US"/>
        </w:rPr>
        <w:t xml:space="preserve">. </w:t>
      </w:r>
      <w:r w:rsidR="00931865">
        <w:rPr>
          <w:rStyle w:val="Siln"/>
          <w:rFonts w:cstheme="minorHAnsi"/>
          <w:b w:val="0"/>
          <w:lang w:val="en-US"/>
        </w:rPr>
        <w:t>T</w:t>
      </w:r>
      <w:r w:rsidRPr="00D60C29">
        <w:rPr>
          <w:rStyle w:val="Siln"/>
          <w:rFonts w:cstheme="minorHAnsi"/>
          <w:b w:val="0"/>
          <w:lang w:val="en-US"/>
        </w:rPr>
        <w:t>h</w:t>
      </w:r>
      <w:r w:rsidR="00931865">
        <w:rPr>
          <w:rStyle w:val="Siln"/>
          <w:rFonts w:cstheme="minorHAnsi"/>
          <w:b w:val="0"/>
          <w:lang w:val="en-US"/>
        </w:rPr>
        <w:t>is event’s</w:t>
      </w:r>
      <w:r w:rsidRPr="00D60C29">
        <w:rPr>
          <w:rStyle w:val="Siln"/>
          <w:rFonts w:cstheme="minorHAnsi"/>
          <w:b w:val="0"/>
          <w:lang w:val="en-US"/>
        </w:rPr>
        <w:t xml:space="preserve"> motto "Museums have the power to change the world around us!" responds to the current </w:t>
      </w:r>
      <w:r w:rsidR="00931865">
        <w:rPr>
          <w:rStyle w:val="Siln"/>
          <w:rFonts w:cstheme="minorHAnsi"/>
          <w:b w:val="0"/>
          <w:lang w:val="en-US"/>
        </w:rPr>
        <w:t xml:space="preserve">and </w:t>
      </w:r>
      <w:proofErr w:type="gramStart"/>
      <w:r w:rsidR="00931865">
        <w:rPr>
          <w:rStyle w:val="Siln"/>
          <w:rFonts w:cstheme="minorHAnsi"/>
          <w:b w:val="0"/>
          <w:lang w:val="en-US"/>
        </w:rPr>
        <w:t>ever changing</w:t>
      </w:r>
      <w:proofErr w:type="gramEnd"/>
      <w:r w:rsidR="00931865">
        <w:rPr>
          <w:rStyle w:val="Siln"/>
          <w:rFonts w:cstheme="minorHAnsi"/>
          <w:b w:val="0"/>
          <w:lang w:val="en-US"/>
        </w:rPr>
        <w:t xml:space="preserve"> </w:t>
      </w:r>
      <w:r w:rsidRPr="00D60C29">
        <w:rPr>
          <w:rStyle w:val="Siln"/>
          <w:rFonts w:cstheme="minorHAnsi"/>
          <w:b w:val="0"/>
          <w:lang w:val="en-US"/>
        </w:rPr>
        <w:t>social situation. The conference program</w:t>
      </w:r>
      <w:r w:rsidR="00931865">
        <w:rPr>
          <w:rStyle w:val="Siln"/>
          <w:rFonts w:cstheme="minorHAnsi"/>
          <w:b w:val="0"/>
          <w:lang w:val="en-US"/>
        </w:rPr>
        <w:t xml:space="preserve"> </w:t>
      </w:r>
      <w:r w:rsidRPr="00D60C29">
        <w:rPr>
          <w:rStyle w:val="Siln"/>
          <w:rFonts w:cstheme="minorHAnsi"/>
          <w:b w:val="0"/>
          <w:lang w:val="en-US"/>
        </w:rPr>
        <w:t xml:space="preserve">includes over 500 lectures, discussions </w:t>
      </w:r>
      <w:r w:rsidR="00931865">
        <w:rPr>
          <w:rStyle w:val="Siln"/>
          <w:rFonts w:cstheme="minorHAnsi"/>
          <w:b w:val="0"/>
          <w:lang w:val="en-US"/>
        </w:rPr>
        <w:t xml:space="preserve">and </w:t>
      </w:r>
      <w:r w:rsidRPr="00D60C29">
        <w:rPr>
          <w:rStyle w:val="Siln"/>
          <w:rFonts w:cstheme="minorHAnsi"/>
          <w:b w:val="0"/>
          <w:lang w:val="en-US"/>
        </w:rPr>
        <w:t xml:space="preserve">workshops </w:t>
      </w:r>
      <w:r w:rsidR="00931865">
        <w:rPr>
          <w:rStyle w:val="Siln"/>
          <w:rFonts w:cstheme="minorHAnsi"/>
          <w:b w:val="0"/>
          <w:lang w:val="en-US"/>
        </w:rPr>
        <w:t xml:space="preserve">on </w:t>
      </w:r>
      <w:r w:rsidRPr="00D60C29">
        <w:rPr>
          <w:rStyle w:val="Siln"/>
          <w:rFonts w:cstheme="minorHAnsi"/>
          <w:b w:val="0"/>
          <w:lang w:val="en-US"/>
        </w:rPr>
        <w:t xml:space="preserve">four main </w:t>
      </w:r>
      <w:r w:rsidR="00931865">
        <w:rPr>
          <w:rStyle w:val="Siln"/>
          <w:rFonts w:cstheme="minorHAnsi"/>
          <w:b w:val="0"/>
          <w:lang w:val="en-US"/>
        </w:rPr>
        <w:t xml:space="preserve">topics as well as </w:t>
      </w:r>
      <w:r w:rsidRPr="00D60C29">
        <w:rPr>
          <w:rStyle w:val="Siln"/>
          <w:rFonts w:cstheme="minorHAnsi"/>
          <w:b w:val="0"/>
          <w:lang w:val="en-US"/>
        </w:rPr>
        <w:t>provid</w:t>
      </w:r>
      <w:r w:rsidR="00931865">
        <w:rPr>
          <w:rStyle w:val="Siln"/>
          <w:rFonts w:cstheme="minorHAnsi"/>
          <w:b w:val="0"/>
          <w:lang w:val="en-US"/>
        </w:rPr>
        <w:t xml:space="preserve">ing </w:t>
      </w:r>
      <w:r w:rsidRPr="00D60C29">
        <w:rPr>
          <w:rStyle w:val="Siln"/>
          <w:rFonts w:cstheme="minorHAnsi"/>
          <w:b w:val="0"/>
          <w:lang w:val="en-US"/>
        </w:rPr>
        <w:t xml:space="preserve">an opportunity to discuss and vote on several </w:t>
      </w:r>
      <w:r w:rsidR="00931865">
        <w:rPr>
          <w:rStyle w:val="Siln"/>
          <w:rFonts w:cstheme="minorHAnsi"/>
          <w:b w:val="0"/>
          <w:lang w:val="en-US"/>
        </w:rPr>
        <w:t xml:space="preserve">issues </w:t>
      </w:r>
      <w:r w:rsidRPr="00D60C29">
        <w:rPr>
          <w:rStyle w:val="Siln"/>
          <w:rFonts w:cstheme="minorHAnsi"/>
          <w:b w:val="0"/>
          <w:lang w:val="en-US"/>
        </w:rPr>
        <w:t>that the organi</w:t>
      </w:r>
      <w:r w:rsidR="00931865">
        <w:rPr>
          <w:rStyle w:val="Siln"/>
          <w:rFonts w:cstheme="minorHAnsi"/>
          <w:b w:val="0"/>
          <w:lang w:val="en-US"/>
        </w:rPr>
        <w:t>z</w:t>
      </w:r>
      <w:r w:rsidRPr="00D60C29">
        <w:rPr>
          <w:rStyle w:val="Siln"/>
          <w:rFonts w:cstheme="minorHAnsi"/>
          <w:b w:val="0"/>
          <w:lang w:val="en-US"/>
        </w:rPr>
        <w:t xml:space="preserve">ation has been </w:t>
      </w:r>
      <w:r w:rsidR="00A630D6">
        <w:rPr>
          <w:rStyle w:val="Siln"/>
          <w:rFonts w:cstheme="minorHAnsi"/>
          <w:b w:val="0"/>
          <w:lang w:val="en-US"/>
        </w:rPr>
        <w:t xml:space="preserve">giving consistent attention to </w:t>
      </w:r>
      <w:r w:rsidRPr="00D60C29">
        <w:rPr>
          <w:rStyle w:val="Siln"/>
          <w:rFonts w:cstheme="minorHAnsi"/>
          <w:b w:val="0"/>
          <w:lang w:val="en-US"/>
        </w:rPr>
        <w:t xml:space="preserve">in </w:t>
      </w:r>
      <w:r w:rsidR="00931865">
        <w:rPr>
          <w:rStyle w:val="Siln"/>
          <w:rFonts w:cstheme="minorHAnsi"/>
          <w:b w:val="0"/>
          <w:lang w:val="en-US"/>
        </w:rPr>
        <w:t xml:space="preserve">the </w:t>
      </w:r>
      <w:r w:rsidRPr="00D60C29">
        <w:rPr>
          <w:rStyle w:val="Siln"/>
          <w:rFonts w:cstheme="minorHAnsi"/>
          <w:b w:val="0"/>
          <w:lang w:val="en-US"/>
        </w:rPr>
        <w:t>recent years</w:t>
      </w:r>
      <w:r w:rsidR="00931865">
        <w:rPr>
          <w:rStyle w:val="Siln"/>
          <w:rFonts w:cstheme="minorHAnsi"/>
          <w:b w:val="0"/>
          <w:lang w:val="en-US"/>
        </w:rPr>
        <w:t xml:space="preserve">, </w:t>
      </w:r>
      <w:r w:rsidRPr="00D60C29">
        <w:rPr>
          <w:rStyle w:val="Siln"/>
          <w:rFonts w:cstheme="minorHAnsi"/>
          <w:b w:val="0"/>
          <w:lang w:val="en-US"/>
        </w:rPr>
        <w:t>such as the redefinition of the museum. ICOM Prague 2022 will also address the impact of the war in Ukraine</w:t>
      </w:r>
      <w:r w:rsidR="00A630D6">
        <w:rPr>
          <w:rStyle w:val="Siln"/>
          <w:rFonts w:cstheme="minorHAnsi"/>
          <w:b w:val="0"/>
          <w:lang w:val="en-US"/>
        </w:rPr>
        <w:t xml:space="preserve">, with one of the </w:t>
      </w:r>
      <w:r w:rsidRPr="00D60C29">
        <w:rPr>
          <w:rStyle w:val="Siln"/>
          <w:rFonts w:cstheme="minorHAnsi"/>
          <w:b w:val="0"/>
          <w:lang w:val="en-US"/>
        </w:rPr>
        <w:t>panels dedicated to the protection of cultural heritage in Ukraine.</w:t>
      </w:r>
    </w:p>
    <w:p w14:paraId="4D465F85" w14:textId="284D59CF" w:rsidR="00D60C29" w:rsidRPr="00D60C29" w:rsidRDefault="00D60C29" w:rsidP="00B5203F">
      <w:pPr>
        <w:spacing w:before="100" w:beforeAutospacing="1" w:after="100" w:afterAutospacing="1"/>
        <w:jc w:val="both"/>
        <w:rPr>
          <w:rStyle w:val="Siln"/>
          <w:rFonts w:cstheme="minorHAnsi"/>
          <w:lang w:val="en-US"/>
        </w:rPr>
      </w:pPr>
      <w:r w:rsidRPr="00D60C29">
        <w:rPr>
          <w:rStyle w:val="Siln"/>
          <w:rFonts w:cstheme="minorHAnsi"/>
          <w:lang w:val="en-US"/>
        </w:rPr>
        <w:t xml:space="preserve">A </w:t>
      </w:r>
      <w:r w:rsidR="00A630D6">
        <w:rPr>
          <w:rStyle w:val="Siln"/>
          <w:rFonts w:cstheme="minorHAnsi"/>
          <w:lang w:val="en-US"/>
        </w:rPr>
        <w:t>the scientific</w:t>
      </w:r>
      <w:r w:rsidRPr="00D60C29">
        <w:rPr>
          <w:rStyle w:val="Siln"/>
          <w:rFonts w:cstheme="minorHAnsi"/>
          <w:lang w:val="en-US"/>
        </w:rPr>
        <w:t xml:space="preserve"> and accompanying program</w:t>
      </w:r>
      <w:r w:rsidR="00A630D6">
        <w:rPr>
          <w:rStyle w:val="Siln"/>
          <w:rFonts w:cstheme="minorHAnsi"/>
          <w:lang w:val="en-US"/>
        </w:rPr>
        <w:t xml:space="preserve"> </w:t>
      </w:r>
      <w:r w:rsidRPr="00D60C29">
        <w:rPr>
          <w:rStyle w:val="Siln"/>
          <w:rFonts w:cstheme="minorHAnsi"/>
          <w:lang w:val="en-US"/>
        </w:rPr>
        <w:t>prepared for the participants</w:t>
      </w:r>
      <w:r w:rsidR="00A630D6">
        <w:rPr>
          <w:rStyle w:val="Siln"/>
          <w:rFonts w:cstheme="minorHAnsi"/>
          <w:lang w:val="en-US"/>
        </w:rPr>
        <w:t xml:space="preserve"> is varied</w:t>
      </w:r>
      <w:r w:rsidRPr="00D60C29">
        <w:rPr>
          <w:rStyle w:val="Siln"/>
          <w:rFonts w:cstheme="minorHAnsi"/>
          <w:lang w:val="en-US"/>
        </w:rPr>
        <w:t xml:space="preserve">. The National Technical Museum together with Czech Railways will send a historical train to Brno, </w:t>
      </w:r>
      <w:r w:rsidR="00A630D6">
        <w:rPr>
          <w:rStyle w:val="Siln"/>
          <w:rFonts w:cstheme="minorHAnsi"/>
          <w:lang w:val="en-US"/>
        </w:rPr>
        <w:t xml:space="preserve">carrying those interested </w:t>
      </w:r>
      <w:r w:rsidRPr="00D60C29">
        <w:rPr>
          <w:rStyle w:val="Siln"/>
          <w:rFonts w:cstheme="minorHAnsi"/>
          <w:lang w:val="en-US"/>
        </w:rPr>
        <w:t>to Moravia.</w:t>
      </w:r>
    </w:p>
    <w:p w14:paraId="0EEBABD4" w14:textId="21466F4D" w:rsidR="00D60C29" w:rsidRPr="00D60C29" w:rsidRDefault="00D60C29" w:rsidP="00B5203F">
      <w:pPr>
        <w:spacing w:before="100" w:beforeAutospacing="1" w:after="100" w:afterAutospacing="1"/>
        <w:jc w:val="both"/>
        <w:rPr>
          <w:rFonts w:cstheme="minorHAnsi"/>
          <w:bCs/>
          <w:lang w:val="en-US"/>
        </w:rPr>
      </w:pPr>
      <w:r w:rsidRPr="00D60C29">
        <w:rPr>
          <w:rFonts w:cstheme="minorHAnsi"/>
          <w:bCs/>
          <w:lang w:val="en-US"/>
        </w:rPr>
        <w:t xml:space="preserve">On Thursday 25 August, the NTM will host a meeting of three </w:t>
      </w:r>
      <w:r w:rsidR="00A630D6" w:rsidRPr="00D60C29">
        <w:rPr>
          <w:rFonts w:cstheme="minorHAnsi"/>
          <w:bCs/>
          <w:lang w:val="en-US"/>
        </w:rPr>
        <w:t>specialized</w:t>
      </w:r>
      <w:r w:rsidRPr="00D60C29">
        <w:rPr>
          <w:rFonts w:cstheme="minorHAnsi"/>
          <w:bCs/>
          <w:lang w:val="en-US"/>
        </w:rPr>
        <w:t xml:space="preserve"> international committees. On this day the museum will be closed to the public.</w:t>
      </w:r>
    </w:p>
    <w:p w14:paraId="6177BAC3" w14:textId="1AE21A96" w:rsidR="00C87FC6" w:rsidRPr="00D60C29" w:rsidRDefault="00D60C29" w:rsidP="00B5203F">
      <w:pPr>
        <w:spacing w:after="160"/>
        <w:rPr>
          <w:rStyle w:val="Siln"/>
          <w:rFonts w:cstheme="minorHAnsi"/>
          <w:lang w:val="en-US"/>
        </w:rPr>
      </w:pPr>
      <w:r>
        <w:rPr>
          <w:rStyle w:val="Siln"/>
          <w:rFonts w:cstheme="minorHAnsi"/>
          <w:lang w:val="en-US"/>
        </w:rPr>
        <w:t xml:space="preserve">More about the </w:t>
      </w:r>
      <w:r w:rsidR="00B11846" w:rsidRPr="00D60C29">
        <w:rPr>
          <w:rStyle w:val="Siln"/>
          <w:rFonts w:cstheme="minorHAnsi"/>
          <w:lang w:val="en-US"/>
        </w:rPr>
        <w:t xml:space="preserve">ICOM </w:t>
      </w:r>
      <w:r>
        <w:rPr>
          <w:rStyle w:val="Siln"/>
          <w:rFonts w:cstheme="minorHAnsi"/>
          <w:lang w:val="en-US"/>
        </w:rPr>
        <w:t xml:space="preserve">GC at </w:t>
      </w:r>
      <w:r w:rsidR="00C87FC6" w:rsidRPr="00D60C29">
        <w:rPr>
          <w:rStyle w:val="Siln"/>
          <w:rFonts w:cstheme="minorHAnsi"/>
          <w:lang w:val="en-US"/>
        </w:rPr>
        <w:t>https://prague2022.icom.museum/cs</w:t>
      </w:r>
    </w:p>
    <w:p w14:paraId="4944AF8B" w14:textId="18275049" w:rsidR="00C02F8E" w:rsidRPr="00D60C29" w:rsidRDefault="00D60C29" w:rsidP="00F10DA0">
      <w:pPr>
        <w:spacing w:after="160"/>
        <w:rPr>
          <w:rStyle w:val="Siln"/>
          <w:rFonts w:cstheme="minorHAnsi"/>
          <w:lang w:val="en-US"/>
        </w:rPr>
      </w:pPr>
      <w:r>
        <w:rPr>
          <w:rStyle w:val="Siln"/>
          <w:rFonts w:cstheme="minorHAnsi"/>
          <w:lang w:val="en-US"/>
        </w:rPr>
        <w:t xml:space="preserve">National Technical Museum Press Release, August </w:t>
      </w:r>
      <w:r w:rsidR="00FC4DC5" w:rsidRPr="00D60C29">
        <w:rPr>
          <w:rStyle w:val="Siln"/>
          <w:rFonts w:cstheme="minorHAnsi"/>
          <w:lang w:val="en-US"/>
        </w:rPr>
        <w:t>2</w:t>
      </w:r>
      <w:r w:rsidR="00B11846" w:rsidRPr="00D60C29">
        <w:rPr>
          <w:rStyle w:val="Siln"/>
          <w:rFonts w:cstheme="minorHAnsi"/>
          <w:lang w:val="en-US"/>
        </w:rPr>
        <w:t>3</w:t>
      </w:r>
      <w:r>
        <w:rPr>
          <w:rStyle w:val="Siln"/>
          <w:rFonts w:cstheme="minorHAnsi"/>
          <w:lang w:val="en-US"/>
        </w:rPr>
        <w:t xml:space="preserve">, </w:t>
      </w:r>
      <w:r w:rsidR="00F54CD4" w:rsidRPr="00D60C29">
        <w:rPr>
          <w:rStyle w:val="Siln"/>
          <w:rFonts w:cstheme="minorHAnsi"/>
          <w:lang w:val="en-US"/>
        </w:rPr>
        <w:t>2022</w:t>
      </w:r>
    </w:p>
    <w:p w14:paraId="6B0F4621" w14:textId="77777777" w:rsidR="00114C91" w:rsidRPr="00D60C29" w:rsidRDefault="00114C91" w:rsidP="00114C91">
      <w:pPr>
        <w:spacing w:after="160"/>
        <w:jc w:val="center"/>
        <w:rPr>
          <w:rStyle w:val="Siln"/>
          <w:rFonts w:cstheme="minorHAnsi"/>
          <w:lang w:val="en-US"/>
        </w:rPr>
      </w:pPr>
    </w:p>
    <w:p w14:paraId="440249A3" w14:textId="18C89586" w:rsidR="005D0EC3" w:rsidRPr="00D60C29" w:rsidRDefault="00B5203F" w:rsidP="00114C91">
      <w:pPr>
        <w:spacing w:after="160"/>
        <w:jc w:val="center"/>
        <w:rPr>
          <w:rStyle w:val="Siln"/>
          <w:rFonts w:cstheme="minorHAnsi"/>
          <w:b w:val="0"/>
          <w:i/>
          <w:lang w:val="en-US"/>
        </w:rPr>
      </w:pPr>
      <w:r w:rsidRPr="00D60C29">
        <w:rPr>
          <w:noProof/>
          <w:lang w:val="en-US"/>
        </w:rPr>
        <w:drawing>
          <wp:inline distT="0" distB="0" distL="0" distR="0" wp14:anchorId="575B3409" wp14:editId="366FE75F">
            <wp:extent cx="3845236" cy="2777295"/>
            <wp:effectExtent l="0" t="0" r="317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709" cy="279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C91" w:rsidRPr="00D60C29">
        <w:rPr>
          <w:rStyle w:val="Siln"/>
          <w:rFonts w:cstheme="minorHAnsi"/>
          <w:b w:val="0"/>
          <w:i/>
          <w:lang w:val="en-US"/>
        </w:rPr>
        <w:br/>
        <w:t xml:space="preserve">NTM </w:t>
      </w:r>
      <w:r w:rsidR="00D60C29">
        <w:rPr>
          <w:rStyle w:val="Siln"/>
          <w:rFonts w:cstheme="minorHAnsi"/>
          <w:b w:val="0"/>
          <w:i/>
          <w:lang w:val="en-US"/>
        </w:rPr>
        <w:t xml:space="preserve">director </w:t>
      </w:r>
      <w:r w:rsidR="00114C91" w:rsidRPr="00D60C29">
        <w:rPr>
          <w:rStyle w:val="Siln"/>
          <w:rFonts w:cstheme="minorHAnsi"/>
          <w:b w:val="0"/>
          <w:i/>
          <w:lang w:val="en-US"/>
        </w:rPr>
        <w:t xml:space="preserve">Josef </w:t>
      </w:r>
      <w:proofErr w:type="spellStart"/>
      <w:r w:rsidR="00114C91" w:rsidRPr="00D60C29">
        <w:rPr>
          <w:rStyle w:val="Siln"/>
          <w:rFonts w:cstheme="minorHAnsi"/>
          <w:b w:val="0"/>
          <w:i/>
          <w:lang w:val="en-US"/>
        </w:rPr>
        <w:t>Kuba</w:t>
      </w:r>
      <w:proofErr w:type="spellEnd"/>
      <w:r w:rsidR="00114C91" w:rsidRPr="00D60C29">
        <w:rPr>
          <w:rStyle w:val="Siln"/>
          <w:rFonts w:cstheme="minorHAnsi"/>
          <w:b w:val="0"/>
          <w:i/>
          <w:lang w:val="en-US"/>
        </w:rPr>
        <w:t xml:space="preserve"> </w:t>
      </w:r>
      <w:r w:rsidR="00D60C29">
        <w:rPr>
          <w:rStyle w:val="Siln"/>
          <w:rFonts w:cstheme="minorHAnsi"/>
          <w:b w:val="0"/>
          <w:i/>
          <w:lang w:val="en-US"/>
        </w:rPr>
        <w:t xml:space="preserve">at the meeting of </w:t>
      </w:r>
      <w:r w:rsidR="00114C91" w:rsidRPr="00D60C29">
        <w:rPr>
          <w:rStyle w:val="Siln"/>
          <w:rFonts w:cstheme="minorHAnsi"/>
          <w:b w:val="0"/>
          <w:i/>
          <w:lang w:val="en-US"/>
        </w:rPr>
        <w:t>CIMUSET</w:t>
      </w:r>
      <w:r w:rsidR="00D60C29">
        <w:rPr>
          <w:rStyle w:val="Siln"/>
          <w:rFonts w:cstheme="minorHAnsi"/>
          <w:b w:val="0"/>
          <w:i/>
          <w:lang w:val="en-US"/>
        </w:rPr>
        <w:t xml:space="preserve"> in October </w:t>
      </w:r>
      <w:r w:rsidR="00114C91" w:rsidRPr="00D60C29">
        <w:rPr>
          <w:rStyle w:val="Siln"/>
          <w:rFonts w:cstheme="minorHAnsi"/>
          <w:b w:val="0"/>
          <w:i/>
          <w:lang w:val="en-US"/>
        </w:rPr>
        <w:t>1972</w:t>
      </w:r>
    </w:p>
    <w:p w14:paraId="26CFD08D" w14:textId="77777777" w:rsidR="00C02F8E" w:rsidRPr="00D60C29" w:rsidRDefault="00C02F8E" w:rsidP="00B5203F">
      <w:pPr>
        <w:spacing w:after="160"/>
        <w:rPr>
          <w:rStyle w:val="Siln"/>
          <w:rFonts w:cstheme="minorHAnsi"/>
          <w:u w:val="single"/>
          <w:lang w:val="en-US"/>
        </w:rPr>
      </w:pPr>
    </w:p>
    <w:p w14:paraId="51860244" w14:textId="729E9DC7" w:rsidR="00114C91" w:rsidRDefault="00F10DA0" w:rsidP="00165FF1">
      <w:pPr>
        <w:spacing w:after="160"/>
        <w:jc w:val="center"/>
        <w:rPr>
          <w:rStyle w:val="Siln"/>
          <w:rFonts w:cstheme="minorHAnsi"/>
          <w:u w:val="single"/>
          <w:lang w:val="en-US"/>
        </w:rPr>
      </w:pPr>
      <w:r w:rsidRPr="00D60C29">
        <w:rPr>
          <w:noProof/>
          <w:lang w:val="en-US"/>
        </w:rPr>
        <w:lastRenderedPageBreak/>
        <w:drawing>
          <wp:inline distT="0" distB="0" distL="0" distR="0" wp14:anchorId="44918A69" wp14:editId="1E77B896">
            <wp:extent cx="2771775" cy="4927598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86" cy="496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CE6">
        <w:rPr>
          <w:rStyle w:val="Siln"/>
          <w:rFonts w:cstheme="minorHAnsi"/>
          <w:u w:val="single"/>
          <w:lang w:val="en-US"/>
        </w:rPr>
        <w:br/>
      </w:r>
      <w:r w:rsidR="00B17CE6" w:rsidRPr="00B17CE6">
        <w:rPr>
          <w:rStyle w:val="Siln"/>
          <w:rFonts w:cstheme="minorHAnsi"/>
          <w:b w:val="0"/>
          <w:i/>
          <w:lang w:val="en-US"/>
        </w:rPr>
        <w:t>NTM 22. 8. 2022</w:t>
      </w:r>
    </w:p>
    <w:p w14:paraId="2306D80A" w14:textId="589AAE7B" w:rsidR="00165FF1" w:rsidRPr="00D60C29" w:rsidRDefault="00165FF1" w:rsidP="00165FF1">
      <w:pPr>
        <w:spacing w:after="160"/>
        <w:rPr>
          <w:rStyle w:val="Siln"/>
          <w:rFonts w:cstheme="minorHAnsi"/>
          <w:u w:val="single"/>
          <w:lang w:val="en-US"/>
        </w:rPr>
      </w:pPr>
      <w:r>
        <w:rPr>
          <w:rStyle w:val="Siln"/>
          <w:rFonts w:cstheme="minorHAnsi"/>
          <w:u w:val="single"/>
          <w:lang w:val="en-US"/>
        </w:rPr>
        <w:br/>
      </w:r>
    </w:p>
    <w:p w14:paraId="1D11D45B" w14:textId="73CAA90F" w:rsidR="007B716C" w:rsidRPr="00D60C29" w:rsidRDefault="00A630D6" w:rsidP="00B5203F">
      <w:pPr>
        <w:spacing w:after="160"/>
        <w:rPr>
          <w:rStyle w:val="Siln"/>
          <w:b w:val="0"/>
          <w:bCs w:val="0"/>
          <w:noProof/>
          <w:u w:val="single"/>
          <w:lang w:val="en-US"/>
        </w:rPr>
      </w:pPr>
      <w:r>
        <w:rPr>
          <w:rStyle w:val="Siln"/>
          <w:rFonts w:cstheme="minorHAnsi"/>
          <w:u w:val="single"/>
          <w:lang w:val="en-US"/>
        </w:rPr>
        <w:t>Contact</w:t>
      </w:r>
      <w:r w:rsidR="007B716C" w:rsidRPr="00D60C29">
        <w:rPr>
          <w:rStyle w:val="Siln"/>
          <w:rFonts w:cstheme="minorHAnsi"/>
          <w:u w:val="single"/>
          <w:lang w:val="en-US"/>
        </w:rPr>
        <w:t>:</w:t>
      </w:r>
    </w:p>
    <w:p w14:paraId="500C5EE1" w14:textId="46C034B7" w:rsidR="001F6F32" w:rsidRPr="00D60C29" w:rsidRDefault="00B11846" w:rsidP="00B5203F">
      <w:pP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D60C29">
        <w:rPr>
          <w:rFonts w:ascii="Times New Roman" w:hAnsi="Times New Roman" w:cs="Times New Roman"/>
          <w:color w:val="333333"/>
          <w:sz w:val="24"/>
          <w:szCs w:val="24"/>
          <w:lang w:val="en-US"/>
        </w:rPr>
        <w:t>Mgr. Adam Dušek</w:t>
      </w:r>
      <w:r w:rsidR="007B716C" w:rsidRPr="00D60C29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 w:rsidR="0027158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Deputy for internal affairs and 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PR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</w:r>
      <w:r w:rsidR="005D0EC3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E</w:t>
      </w:r>
      <w:r w:rsidR="00D548A3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-</w:t>
      </w:r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mail: </w:t>
      </w:r>
      <w:r w:rsidR="00BC33F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adam.dusek</w:t>
      </w:r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@ntm.cz</w:t>
      </w:r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  <w:t>Mob: +420</w:t>
      </w:r>
      <w:r w:rsidR="00B5203F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 220 399 173</w:t>
      </w:r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</w:r>
      <w:r w:rsidR="0027158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National Technical Museum</w:t>
      </w:r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</w:r>
      <w:proofErr w:type="spellStart"/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Kostelní</w:t>
      </w:r>
      <w:proofErr w:type="spellEnd"/>
      <w:r w:rsidR="007B716C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42, 170 00 Praha 7</w:t>
      </w:r>
    </w:p>
    <w:p w14:paraId="0389C51A" w14:textId="41247D06" w:rsidR="00B5203F" w:rsidRPr="00D60C29" w:rsidRDefault="00B5203F" w:rsidP="00165FF1">
      <w:pP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D60C29">
        <w:rPr>
          <w:rFonts w:ascii="Times New Roman" w:hAnsi="Times New Roman" w:cs="Times New Roman"/>
          <w:color w:val="333333"/>
          <w:sz w:val="24"/>
          <w:szCs w:val="24"/>
          <w:lang w:val="en-US"/>
        </w:rPr>
        <w:t>Mgr. Jana Dobisíková</w:t>
      </w:r>
      <w:r w:rsidRPr="00D60C29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P</w:t>
      </w:r>
      <w:r w:rsidR="0027158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resentation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a</w:t>
      </w:r>
      <w:r w:rsidR="0027158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nd public relations</w:t>
      </w:r>
      <w:r w:rsidR="00271589"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  <w:t>E-mail: jana.dobisikova@ntm.cz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  <w:t>Mob: +420 777 710 826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</w:r>
      <w:r w:rsidR="0027158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National Technical Museum</w:t>
      </w:r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</w:r>
      <w:proofErr w:type="spellStart"/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Kostelní</w:t>
      </w:r>
      <w:proofErr w:type="spellEnd"/>
      <w:r w:rsidRPr="00D60C2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42, 170 00 Praha 7</w:t>
      </w:r>
    </w:p>
    <w:sectPr w:rsidR="00B5203F" w:rsidRPr="00D60C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28FD" w14:textId="77777777" w:rsidR="00074F6B" w:rsidRDefault="00074F6B" w:rsidP="007B716C">
      <w:pPr>
        <w:spacing w:after="0" w:line="240" w:lineRule="auto"/>
      </w:pPr>
      <w:r>
        <w:separator/>
      </w:r>
    </w:p>
  </w:endnote>
  <w:endnote w:type="continuationSeparator" w:id="0">
    <w:p w14:paraId="6FDA1D13" w14:textId="77777777" w:rsidR="00074F6B" w:rsidRDefault="00074F6B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43C1" w14:textId="77777777" w:rsidR="00074F6B" w:rsidRDefault="00074F6B" w:rsidP="007B716C">
      <w:pPr>
        <w:spacing w:after="0" w:line="240" w:lineRule="auto"/>
      </w:pPr>
      <w:r>
        <w:separator/>
      </w:r>
    </w:p>
  </w:footnote>
  <w:footnote w:type="continuationSeparator" w:id="0">
    <w:p w14:paraId="2A8FF7E7" w14:textId="77777777" w:rsidR="00074F6B" w:rsidRDefault="00074F6B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3EE2" w14:textId="75CA01F8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7BECC" wp14:editId="4E9F5507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="003C5DEA">
      <w:rPr>
        <w:rFonts w:ascii="Arial" w:hAnsi="Arial" w:cs="Arial"/>
        <w:noProof/>
        <w:color w:val="333333"/>
        <w:spacing w:val="8"/>
        <w:sz w:val="24"/>
        <w:szCs w:val="24"/>
      </w:rPr>
      <w:t>PRESS RELEASE</w:t>
    </w:r>
  </w:p>
  <w:p w14:paraId="6C4D4189" w14:textId="3DB9E3E3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="003C5DEA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NATIONAL TECHNCAL </w:t>
    </w:r>
    <w:proofErr w:type="gramStart"/>
    <w:r w:rsidR="003C5DEA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MUSEUM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</w:t>
    </w:r>
    <w:r w:rsidR="003C5DEA">
      <w:rPr>
        <w:rFonts w:ascii="Arial" w:hAnsi="Arial" w:cs="Arial"/>
        <w:b/>
        <w:color w:val="333333"/>
        <w:spacing w:val="16"/>
        <w:w w:val="104"/>
        <w:sz w:val="16"/>
        <w:szCs w:val="16"/>
      </w:rPr>
      <w:t>PRAGUE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7 &gt; WWW.NTM.CZ</w:t>
    </w:r>
  </w:p>
  <w:p w14:paraId="6AD81203" w14:textId="2ECE9C15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="003C5DEA">
      <w:rPr>
        <w:rFonts w:ascii="Arial" w:hAnsi="Arial" w:cs="Arial"/>
        <w:b/>
        <w:color w:val="333333"/>
        <w:spacing w:val="16"/>
        <w:sz w:val="16"/>
        <w:szCs w:val="16"/>
      </w:rPr>
      <w:t xml:space="preserve">MEDIA </w:t>
    </w:r>
    <w:proofErr w:type="gramStart"/>
    <w:r w:rsidR="003C5DEA">
      <w:rPr>
        <w:rFonts w:ascii="Arial" w:hAnsi="Arial" w:cs="Arial"/>
        <w:b/>
        <w:color w:val="333333"/>
        <w:spacing w:val="16"/>
        <w:sz w:val="16"/>
        <w:szCs w:val="16"/>
      </w:rPr>
      <w:t xml:space="preserve">CONTACT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>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7E37F6FF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E46"/>
    <w:rsid w:val="000148B8"/>
    <w:rsid w:val="00016D54"/>
    <w:rsid w:val="000176D0"/>
    <w:rsid w:val="000204E2"/>
    <w:rsid w:val="0002103B"/>
    <w:rsid w:val="00032975"/>
    <w:rsid w:val="00050B03"/>
    <w:rsid w:val="00074F6B"/>
    <w:rsid w:val="00080AAF"/>
    <w:rsid w:val="00084195"/>
    <w:rsid w:val="00084F27"/>
    <w:rsid w:val="00086675"/>
    <w:rsid w:val="00092C33"/>
    <w:rsid w:val="000936A5"/>
    <w:rsid w:val="000A12DB"/>
    <w:rsid w:val="000A505E"/>
    <w:rsid w:val="000D0DE6"/>
    <w:rsid w:val="000D5766"/>
    <w:rsid w:val="000D58FB"/>
    <w:rsid w:val="000E383D"/>
    <w:rsid w:val="000E6931"/>
    <w:rsid w:val="000E7B8A"/>
    <w:rsid w:val="000F07CC"/>
    <w:rsid w:val="000F6750"/>
    <w:rsid w:val="00101B9B"/>
    <w:rsid w:val="00105669"/>
    <w:rsid w:val="001133A2"/>
    <w:rsid w:val="00114C91"/>
    <w:rsid w:val="001228A7"/>
    <w:rsid w:val="00126724"/>
    <w:rsid w:val="00144FEB"/>
    <w:rsid w:val="00157A77"/>
    <w:rsid w:val="00160E91"/>
    <w:rsid w:val="001621F2"/>
    <w:rsid w:val="00165FF1"/>
    <w:rsid w:val="00167959"/>
    <w:rsid w:val="001835EE"/>
    <w:rsid w:val="001871DC"/>
    <w:rsid w:val="00192A5A"/>
    <w:rsid w:val="001935A4"/>
    <w:rsid w:val="00197B39"/>
    <w:rsid w:val="001A42CD"/>
    <w:rsid w:val="001C4E9F"/>
    <w:rsid w:val="001C6B08"/>
    <w:rsid w:val="001D16AA"/>
    <w:rsid w:val="001D2076"/>
    <w:rsid w:val="00204F5F"/>
    <w:rsid w:val="00205CA9"/>
    <w:rsid w:val="00217EA1"/>
    <w:rsid w:val="00225928"/>
    <w:rsid w:val="00227EE0"/>
    <w:rsid w:val="00231F90"/>
    <w:rsid w:val="00233BC1"/>
    <w:rsid w:val="00246B4C"/>
    <w:rsid w:val="002502FA"/>
    <w:rsid w:val="00251531"/>
    <w:rsid w:val="00257DF7"/>
    <w:rsid w:val="00271589"/>
    <w:rsid w:val="00274D0F"/>
    <w:rsid w:val="00277ED5"/>
    <w:rsid w:val="00287D8F"/>
    <w:rsid w:val="002936B0"/>
    <w:rsid w:val="002A1F51"/>
    <w:rsid w:val="002B458D"/>
    <w:rsid w:val="002D2487"/>
    <w:rsid w:val="002D2B3A"/>
    <w:rsid w:val="002E0D70"/>
    <w:rsid w:val="002E5F89"/>
    <w:rsid w:val="00312CB7"/>
    <w:rsid w:val="00315137"/>
    <w:rsid w:val="00322041"/>
    <w:rsid w:val="0032656B"/>
    <w:rsid w:val="00326891"/>
    <w:rsid w:val="00380EEB"/>
    <w:rsid w:val="00382C20"/>
    <w:rsid w:val="003A3760"/>
    <w:rsid w:val="003C09ED"/>
    <w:rsid w:val="003C5DEA"/>
    <w:rsid w:val="003E0431"/>
    <w:rsid w:val="003E1816"/>
    <w:rsid w:val="003E35CA"/>
    <w:rsid w:val="00400186"/>
    <w:rsid w:val="004165B8"/>
    <w:rsid w:val="00427319"/>
    <w:rsid w:val="00427451"/>
    <w:rsid w:val="004333C9"/>
    <w:rsid w:val="00451D4C"/>
    <w:rsid w:val="004524F5"/>
    <w:rsid w:val="00460918"/>
    <w:rsid w:val="00461DB0"/>
    <w:rsid w:val="00464A5F"/>
    <w:rsid w:val="0047215F"/>
    <w:rsid w:val="00491B21"/>
    <w:rsid w:val="004A3E19"/>
    <w:rsid w:val="004A64BC"/>
    <w:rsid w:val="004B79EE"/>
    <w:rsid w:val="004C070E"/>
    <w:rsid w:val="004D275F"/>
    <w:rsid w:val="004F0A67"/>
    <w:rsid w:val="004F605C"/>
    <w:rsid w:val="004F6E38"/>
    <w:rsid w:val="004F7713"/>
    <w:rsid w:val="00511DDF"/>
    <w:rsid w:val="005234DD"/>
    <w:rsid w:val="0053748E"/>
    <w:rsid w:val="00541D9A"/>
    <w:rsid w:val="00552D7A"/>
    <w:rsid w:val="00565A7D"/>
    <w:rsid w:val="0057028A"/>
    <w:rsid w:val="00575C17"/>
    <w:rsid w:val="00595AEC"/>
    <w:rsid w:val="00595F6D"/>
    <w:rsid w:val="005A432E"/>
    <w:rsid w:val="005A4C44"/>
    <w:rsid w:val="005C693D"/>
    <w:rsid w:val="005D0EC3"/>
    <w:rsid w:val="005E22DB"/>
    <w:rsid w:val="005E7736"/>
    <w:rsid w:val="00603926"/>
    <w:rsid w:val="00610B0A"/>
    <w:rsid w:val="0061707B"/>
    <w:rsid w:val="00631591"/>
    <w:rsid w:val="00633C14"/>
    <w:rsid w:val="0063716E"/>
    <w:rsid w:val="00641FF7"/>
    <w:rsid w:val="00643B38"/>
    <w:rsid w:val="00651CD2"/>
    <w:rsid w:val="00652A50"/>
    <w:rsid w:val="006650FB"/>
    <w:rsid w:val="00670D2D"/>
    <w:rsid w:val="00694589"/>
    <w:rsid w:val="006946F8"/>
    <w:rsid w:val="006A1CCF"/>
    <w:rsid w:val="006B3F53"/>
    <w:rsid w:val="006C7F9C"/>
    <w:rsid w:val="006D5273"/>
    <w:rsid w:val="006F2247"/>
    <w:rsid w:val="00702B25"/>
    <w:rsid w:val="00703305"/>
    <w:rsid w:val="00707659"/>
    <w:rsid w:val="00710C18"/>
    <w:rsid w:val="00717642"/>
    <w:rsid w:val="0074118D"/>
    <w:rsid w:val="00746EF6"/>
    <w:rsid w:val="0076424A"/>
    <w:rsid w:val="007642AD"/>
    <w:rsid w:val="007654EF"/>
    <w:rsid w:val="0076779A"/>
    <w:rsid w:val="00767823"/>
    <w:rsid w:val="00770467"/>
    <w:rsid w:val="0077345A"/>
    <w:rsid w:val="00773D0A"/>
    <w:rsid w:val="0077610E"/>
    <w:rsid w:val="007806D2"/>
    <w:rsid w:val="00794469"/>
    <w:rsid w:val="007958D3"/>
    <w:rsid w:val="007975E3"/>
    <w:rsid w:val="007B716C"/>
    <w:rsid w:val="007D0A21"/>
    <w:rsid w:val="007D3E68"/>
    <w:rsid w:val="007D76BF"/>
    <w:rsid w:val="007E33DF"/>
    <w:rsid w:val="007F3944"/>
    <w:rsid w:val="00814A63"/>
    <w:rsid w:val="0081617C"/>
    <w:rsid w:val="00824757"/>
    <w:rsid w:val="00830749"/>
    <w:rsid w:val="008340A6"/>
    <w:rsid w:val="00836CD3"/>
    <w:rsid w:val="00846DEA"/>
    <w:rsid w:val="00852336"/>
    <w:rsid w:val="00865892"/>
    <w:rsid w:val="0087089C"/>
    <w:rsid w:val="00875A60"/>
    <w:rsid w:val="00887ECE"/>
    <w:rsid w:val="008907EF"/>
    <w:rsid w:val="00892429"/>
    <w:rsid w:val="00892563"/>
    <w:rsid w:val="00894451"/>
    <w:rsid w:val="008A7440"/>
    <w:rsid w:val="008A7A4C"/>
    <w:rsid w:val="008B1794"/>
    <w:rsid w:val="008C32F9"/>
    <w:rsid w:val="008D340E"/>
    <w:rsid w:val="008E32D6"/>
    <w:rsid w:val="008E6DB8"/>
    <w:rsid w:val="00930F94"/>
    <w:rsid w:val="00931865"/>
    <w:rsid w:val="00944A5E"/>
    <w:rsid w:val="00954C3B"/>
    <w:rsid w:val="0097407D"/>
    <w:rsid w:val="00981610"/>
    <w:rsid w:val="00995B87"/>
    <w:rsid w:val="009A4FAF"/>
    <w:rsid w:val="009C7869"/>
    <w:rsid w:val="009D7212"/>
    <w:rsid w:val="009E59F3"/>
    <w:rsid w:val="009E66C3"/>
    <w:rsid w:val="00A11900"/>
    <w:rsid w:val="00A15A8E"/>
    <w:rsid w:val="00A21171"/>
    <w:rsid w:val="00A254D4"/>
    <w:rsid w:val="00A42E1C"/>
    <w:rsid w:val="00A4333F"/>
    <w:rsid w:val="00A51FDA"/>
    <w:rsid w:val="00A630D6"/>
    <w:rsid w:val="00A70935"/>
    <w:rsid w:val="00A7102E"/>
    <w:rsid w:val="00A72919"/>
    <w:rsid w:val="00A77EC0"/>
    <w:rsid w:val="00A800EB"/>
    <w:rsid w:val="00A81183"/>
    <w:rsid w:val="00A94DCC"/>
    <w:rsid w:val="00A97356"/>
    <w:rsid w:val="00AB074D"/>
    <w:rsid w:val="00AB5083"/>
    <w:rsid w:val="00AB7432"/>
    <w:rsid w:val="00AC446B"/>
    <w:rsid w:val="00AD45BF"/>
    <w:rsid w:val="00AE1A52"/>
    <w:rsid w:val="00AE490C"/>
    <w:rsid w:val="00AF30C4"/>
    <w:rsid w:val="00AF4920"/>
    <w:rsid w:val="00AF4E99"/>
    <w:rsid w:val="00AF6E34"/>
    <w:rsid w:val="00B06106"/>
    <w:rsid w:val="00B11846"/>
    <w:rsid w:val="00B17CE6"/>
    <w:rsid w:val="00B21791"/>
    <w:rsid w:val="00B26DBC"/>
    <w:rsid w:val="00B30C07"/>
    <w:rsid w:val="00B4103C"/>
    <w:rsid w:val="00B5203F"/>
    <w:rsid w:val="00B57876"/>
    <w:rsid w:val="00B651AF"/>
    <w:rsid w:val="00B760DA"/>
    <w:rsid w:val="00B86446"/>
    <w:rsid w:val="00B92609"/>
    <w:rsid w:val="00B92AAA"/>
    <w:rsid w:val="00BA36FA"/>
    <w:rsid w:val="00BB6A53"/>
    <w:rsid w:val="00BC33FC"/>
    <w:rsid w:val="00BD7FE4"/>
    <w:rsid w:val="00BE18AE"/>
    <w:rsid w:val="00BF0FD0"/>
    <w:rsid w:val="00BF59E9"/>
    <w:rsid w:val="00C00167"/>
    <w:rsid w:val="00C02F8E"/>
    <w:rsid w:val="00C053D9"/>
    <w:rsid w:val="00C07128"/>
    <w:rsid w:val="00C410A5"/>
    <w:rsid w:val="00C439E3"/>
    <w:rsid w:val="00C53F71"/>
    <w:rsid w:val="00C62746"/>
    <w:rsid w:val="00C65145"/>
    <w:rsid w:val="00C66033"/>
    <w:rsid w:val="00C66E17"/>
    <w:rsid w:val="00C734A3"/>
    <w:rsid w:val="00C81D15"/>
    <w:rsid w:val="00C84632"/>
    <w:rsid w:val="00C87193"/>
    <w:rsid w:val="00C87FC6"/>
    <w:rsid w:val="00C93654"/>
    <w:rsid w:val="00CA4C05"/>
    <w:rsid w:val="00CD0176"/>
    <w:rsid w:val="00CD590D"/>
    <w:rsid w:val="00CD6D7B"/>
    <w:rsid w:val="00CE171E"/>
    <w:rsid w:val="00CE236C"/>
    <w:rsid w:val="00CF4284"/>
    <w:rsid w:val="00D103A5"/>
    <w:rsid w:val="00D21BF8"/>
    <w:rsid w:val="00D2227B"/>
    <w:rsid w:val="00D24A5E"/>
    <w:rsid w:val="00D30B30"/>
    <w:rsid w:val="00D548A3"/>
    <w:rsid w:val="00D60C29"/>
    <w:rsid w:val="00D719CE"/>
    <w:rsid w:val="00D77B1B"/>
    <w:rsid w:val="00DA11F6"/>
    <w:rsid w:val="00DB11BE"/>
    <w:rsid w:val="00DB29B2"/>
    <w:rsid w:val="00DC3898"/>
    <w:rsid w:val="00DF2DC3"/>
    <w:rsid w:val="00DF4BA5"/>
    <w:rsid w:val="00E04DA3"/>
    <w:rsid w:val="00E126B7"/>
    <w:rsid w:val="00E146FC"/>
    <w:rsid w:val="00E301A5"/>
    <w:rsid w:val="00E31F83"/>
    <w:rsid w:val="00E32343"/>
    <w:rsid w:val="00E63144"/>
    <w:rsid w:val="00E64FA3"/>
    <w:rsid w:val="00E67CA6"/>
    <w:rsid w:val="00E84A5C"/>
    <w:rsid w:val="00E97233"/>
    <w:rsid w:val="00EA07F8"/>
    <w:rsid w:val="00EA0936"/>
    <w:rsid w:val="00EB70DD"/>
    <w:rsid w:val="00EC0FAD"/>
    <w:rsid w:val="00EC1559"/>
    <w:rsid w:val="00ED0284"/>
    <w:rsid w:val="00ED5E3A"/>
    <w:rsid w:val="00EF1A23"/>
    <w:rsid w:val="00EF4468"/>
    <w:rsid w:val="00EF6AE0"/>
    <w:rsid w:val="00F00A9A"/>
    <w:rsid w:val="00F049A0"/>
    <w:rsid w:val="00F072DC"/>
    <w:rsid w:val="00F10DA0"/>
    <w:rsid w:val="00F2181D"/>
    <w:rsid w:val="00F4152D"/>
    <w:rsid w:val="00F44403"/>
    <w:rsid w:val="00F54A49"/>
    <w:rsid w:val="00F54CD4"/>
    <w:rsid w:val="00F60243"/>
    <w:rsid w:val="00F74633"/>
    <w:rsid w:val="00F773F0"/>
    <w:rsid w:val="00F77A4A"/>
    <w:rsid w:val="00F830D1"/>
    <w:rsid w:val="00F94B78"/>
    <w:rsid w:val="00F96555"/>
    <w:rsid w:val="00F97756"/>
    <w:rsid w:val="00FB63B9"/>
    <w:rsid w:val="00FB75CE"/>
    <w:rsid w:val="00FC4DC5"/>
    <w:rsid w:val="00FC5419"/>
    <w:rsid w:val="00FC5D50"/>
    <w:rsid w:val="00FC73A1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C1DF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8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F38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7958D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8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F59F-1CE0-425A-87D9-B5D1A285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Národní technické muzeum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2022-08-22T14:33:00Z</cp:lastPrinted>
  <dcterms:created xsi:type="dcterms:W3CDTF">2023-10-24T13:02:00Z</dcterms:created>
  <dcterms:modified xsi:type="dcterms:W3CDTF">2023-10-24T13:02:00Z</dcterms:modified>
</cp:coreProperties>
</file>