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D03" w:rsidRPr="007A5D03" w:rsidRDefault="00267356" w:rsidP="007A5D03">
      <w:pPr>
        <w:ind w:left="7788"/>
        <w:rPr>
          <w:sz w:val="22"/>
        </w:rPr>
      </w:pPr>
      <w:r>
        <w:rPr>
          <w:sz w:val="22"/>
        </w:rPr>
        <w:t xml:space="preserve">     </w:t>
      </w:r>
      <w:r w:rsidR="003E2C56" w:rsidRPr="007A5D03">
        <w:rPr>
          <w:sz w:val="22"/>
        </w:rPr>
        <w:t xml:space="preserve">Příloha č. 2 </w:t>
      </w:r>
    </w:p>
    <w:p w:rsidR="007A5D03" w:rsidRDefault="007A5D03" w:rsidP="007A5D03">
      <w:pPr>
        <w:rPr>
          <w:b/>
          <w:sz w:val="24"/>
          <w:szCs w:val="24"/>
          <w:u w:val="single"/>
        </w:rPr>
      </w:pPr>
    </w:p>
    <w:p w:rsidR="007A5D03" w:rsidRDefault="007A5D03" w:rsidP="007A5D03">
      <w:pPr>
        <w:rPr>
          <w:b/>
          <w:sz w:val="24"/>
          <w:szCs w:val="24"/>
          <w:u w:val="single"/>
        </w:rPr>
      </w:pPr>
    </w:p>
    <w:p w:rsidR="003E2C56" w:rsidRPr="007A5D03" w:rsidRDefault="007A5D03" w:rsidP="007A5D03">
      <w:pPr>
        <w:rPr>
          <w:b/>
          <w:sz w:val="28"/>
          <w:szCs w:val="28"/>
        </w:rPr>
      </w:pPr>
      <w:r w:rsidRPr="007A5D03">
        <w:rPr>
          <w:b/>
          <w:sz w:val="28"/>
          <w:szCs w:val="28"/>
        </w:rPr>
        <w:t xml:space="preserve">                    </w:t>
      </w:r>
      <w:r w:rsidR="00276FAD" w:rsidRPr="007A5D03">
        <w:rPr>
          <w:b/>
          <w:sz w:val="28"/>
          <w:szCs w:val="28"/>
          <w:u w:val="single"/>
        </w:rPr>
        <w:t xml:space="preserve">Soupis movitých věcí </w:t>
      </w:r>
      <w:r w:rsidR="008F2121">
        <w:rPr>
          <w:b/>
          <w:sz w:val="28"/>
          <w:szCs w:val="28"/>
          <w:u w:val="single"/>
        </w:rPr>
        <w:t xml:space="preserve">/ </w:t>
      </w:r>
      <w:r w:rsidR="003E2C56" w:rsidRPr="007A5D03">
        <w:rPr>
          <w:b/>
          <w:sz w:val="28"/>
          <w:szCs w:val="28"/>
          <w:u w:val="single"/>
        </w:rPr>
        <w:t>Předávací protokol</w:t>
      </w:r>
      <w:r w:rsidR="00276FAD" w:rsidRPr="007A5D03">
        <w:rPr>
          <w:b/>
          <w:sz w:val="28"/>
          <w:szCs w:val="28"/>
          <w:u w:val="single"/>
        </w:rPr>
        <w:t xml:space="preserve"> Smlouvy 1</w:t>
      </w:r>
    </w:p>
    <w:p w:rsidR="003E2C56" w:rsidRDefault="003E2C56" w:rsidP="003E2C56">
      <w:pPr>
        <w:ind w:hanging="284"/>
        <w:rPr>
          <w:sz w:val="22"/>
          <w:szCs w:val="24"/>
        </w:rPr>
      </w:pPr>
    </w:p>
    <w:p w:rsidR="007A5D03" w:rsidRDefault="007A5D03" w:rsidP="003E2C56">
      <w:pPr>
        <w:autoSpaceDE w:val="0"/>
        <w:autoSpaceDN w:val="0"/>
        <w:adjustRightInd w:val="0"/>
        <w:ind w:hanging="284"/>
        <w:rPr>
          <w:b/>
          <w:sz w:val="22"/>
          <w:szCs w:val="22"/>
        </w:rPr>
      </w:pPr>
    </w:p>
    <w:p w:rsidR="003E2C56" w:rsidRPr="00FC6315" w:rsidRDefault="003E2C56" w:rsidP="003E2C56">
      <w:pPr>
        <w:autoSpaceDE w:val="0"/>
        <w:autoSpaceDN w:val="0"/>
        <w:adjustRightInd w:val="0"/>
        <w:ind w:hanging="284"/>
        <w:rPr>
          <w:color w:val="000000"/>
          <w:sz w:val="22"/>
          <w:szCs w:val="22"/>
        </w:rPr>
      </w:pPr>
      <w:r w:rsidRPr="00FC6315">
        <w:rPr>
          <w:b/>
          <w:sz w:val="22"/>
          <w:szCs w:val="22"/>
        </w:rPr>
        <w:t>Předávající</w:t>
      </w:r>
      <w:r w:rsidRPr="00FC6315">
        <w:rPr>
          <w:sz w:val="22"/>
          <w:szCs w:val="22"/>
        </w:rPr>
        <w:t xml:space="preserve">: </w:t>
      </w:r>
      <w:r w:rsidRPr="00FC6315">
        <w:rPr>
          <w:sz w:val="22"/>
          <w:szCs w:val="22"/>
        </w:rPr>
        <w:tab/>
        <w:t>Národní technické muzeum, Kostelní 42, 170 78 Praha 7, IČ: 00023299</w:t>
      </w:r>
    </w:p>
    <w:p w:rsidR="003E2C56" w:rsidRDefault="003E2C56" w:rsidP="003E2C56">
      <w:pPr>
        <w:ind w:hanging="284"/>
        <w:rPr>
          <w:sz w:val="22"/>
          <w:szCs w:val="22"/>
        </w:rPr>
      </w:pPr>
      <w:r w:rsidRPr="00FC6315">
        <w:rPr>
          <w:sz w:val="22"/>
          <w:szCs w:val="22"/>
        </w:rPr>
        <w:tab/>
      </w:r>
      <w:r w:rsidRPr="00FC6315">
        <w:rPr>
          <w:sz w:val="22"/>
          <w:szCs w:val="22"/>
        </w:rPr>
        <w:tab/>
      </w:r>
      <w:r w:rsidRPr="00FC6315">
        <w:rPr>
          <w:sz w:val="22"/>
          <w:szCs w:val="22"/>
        </w:rPr>
        <w:tab/>
        <w:t xml:space="preserve"> („předávající“)</w:t>
      </w:r>
    </w:p>
    <w:p w:rsidR="007A5D03" w:rsidRPr="00FC6315" w:rsidRDefault="007A5D03" w:rsidP="003E2C56">
      <w:pPr>
        <w:ind w:hanging="284"/>
        <w:rPr>
          <w:sz w:val="22"/>
          <w:szCs w:val="22"/>
        </w:rPr>
      </w:pPr>
    </w:p>
    <w:p w:rsidR="003E2C56" w:rsidRPr="00FC6315" w:rsidRDefault="003E2C56" w:rsidP="003E2C56">
      <w:pPr>
        <w:ind w:hanging="284"/>
        <w:rPr>
          <w:b/>
          <w:sz w:val="22"/>
          <w:szCs w:val="22"/>
        </w:rPr>
      </w:pPr>
    </w:p>
    <w:p w:rsidR="003E2C56" w:rsidRPr="00FC6315" w:rsidRDefault="003E2C56" w:rsidP="003E2C56">
      <w:pPr>
        <w:autoSpaceDE w:val="0"/>
        <w:autoSpaceDN w:val="0"/>
        <w:adjustRightInd w:val="0"/>
        <w:ind w:hanging="284"/>
        <w:rPr>
          <w:color w:val="000000"/>
          <w:sz w:val="22"/>
          <w:szCs w:val="22"/>
        </w:rPr>
      </w:pPr>
      <w:r w:rsidRPr="00FC6315">
        <w:rPr>
          <w:b/>
          <w:sz w:val="22"/>
          <w:szCs w:val="22"/>
        </w:rPr>
        <w:t>Přebírající</w:t>
      </w:r>
      <w:r w:rsidRPr="00FC6315">
        <w:rPr>
          <w:sz w:val="22"/>
          <w:szCs w:val="22"/>
        </w:rPr>
        <w:t xml:space="preserve">: </w:t>
      </w:r>
      <w:r w:rsidRPr="00FC6315">
        <w:rPr>
          <w:sz w:val="22"/>
          <w:szCs w:val="22"/>
        </w:rPr>
        <w:tab/>
        <w:t>……………………………………………………………………………….</w:t>
      </w:r>
    </w:p>
    <w:p w:rsidR="003E2C56" w:rsidRPr="00FC6315" w:rsidRDefault="003E2C56" w:rsidP="003E2C56">
      <w:pPr>
        <w:ind w:hanging="284"/>
        <w:rPr>
          <w:sz w:val="22"/>
          <w:szCs w:val="22"/>
        </w:rPr>
      </w:pPr>
      <w:r w:rsidRPr="00FC6315">
        <w:rPr>
          <w:sz w:val="22"/>
          <w:szCs w:val="22"/>
        </w:rPr>
        <w:tab/>
      </w:r>
      <w:r w:rsidRPr="00FC6315">
        <w:rPr>
          <w:sz w:val="22"/>
          <w:szCs w:val="22"/>
        </w:rPr>
        <w:tab/>
      </w:r>
      <w:r w:rsidRPr="00FC6315">
        <w:rPr>
          <w:sz w:val="22"/>
          <w:szCs w:val="22"/>
        </w:rPr>
        <w:tab/>
        <w:t xml:space="preserve">(„přebírající“) </w:t>
      </w:r>
    </w:p>
    <w:p w:rsidR="003E2C56" w:rsidRPr="00FC6315" w:rsidRDefault="003E2C56" w:rsidP="003E2C56">
      <w:pPr>
        <w:ind w:hanging="284"/>
        <w:rPr>
          <w:sz w:val="22"/>
          <w:szCs w:val="22"/>
        </w:rPr>
      </w:pPr>
    </w:p>
    <w:p w:rsidR="003E2C56" w:rsidRPr="00FC6315" w:rsidRDefault="003E2C56" w:rsidP="003E2C56">
      <w:pPr>
        <w:ind w:hanging="284"/>
        <w:rPr>
          <w:sz w:val="22"/>
          <w:szCs w:val="22"/>
        </w:rPr>
      </w:pPr>
      <w:r w:rsidRPr="00FC6315">
        <w:rPr>
          <w:sz w:val="22"/>
          <w:szCs w:val="22"/>
        </w:rPr>
        <w:t>Dnešního dne předal předávající prostory Opatské konírny</w:t>
      </w:r>
      <w:r w:rsidR="00FD6D31">
        <w:rPr>
          <w:sz w:val="22"/>
          <w:szCs w:val="22"/>
        </w:rPr>
        <w:t xml:space="preserve"> (</w:t>
      </w:r>
      <w:proofErr w:type="spellStart"/>
      <w:r w:rsidR="00FD6D31">
        <w:rPr>
          <w:sz w:val="22"/>
          <w:szCs w:val="22"/>
        </w:rPr>
        <w:t>ozn</w:t>
      </w:r>
      <w:proofErr w:type="spellEnd"/>
      <w:r w:rsidR="00FD6D31">
        <w:rPr>
          <w:sz w:val="22"/>
          <w:szCs w:val="22"/>
        </w:rPr>
        <w:t>. objekt F)</w:t>
      </w:r>
      <w:r w:rsidRPr="00FC6315">
        <w:rPr>
          <w:sz w:val="22"/>
          <w:szCs w:val="22"/>
        </w:rPr>
        <w:t xml:space="preserve"> v areálu Centra stavitelského umění </w:t>
      </w:r>
    </w:p>
    <w:p w:rsidR="003E2C56" w:rsidRPr="00FC6315" w:rsidRDefault="003E2C56" w:rsidP="003E2C56">
      <w:pPr>
        <w:ind w:hanging="284"/>
        <w:rPr>
          <w:sz w:val="22"/>
          <w:szCs w:val="22"/>
        </w:rPr>
      </w:pPr>
      <w:r w:rsidRPr="00FC6315">
        <w:rPr>
          <w:sz w:val="22"/>
          <w:szCs w:val="22"/>
        </w:rPr>
        <w:t>Národního technického muzea v části Hospodářský dvůr na adrese Pivovarská č.p. 6, 331 01 Plasy,</w:t>
      </w:r>
    </w:p>
    <w:p w:rsidR="003E2C56" w:rsidRPr="00FC6315" w:rsidRDefault="003E2C56" w:rsidP="003E2C56">
      <w:pPr>
        <w:ind w:hanging="284"/>
        <w:rPr>
          <w:sz w:val="22"/>
          <w:szCs w:val="22"/>
        </w:rPr>
      </w:pPr>
      <w:r w:rsidRPr="00FC6315">
        <w:rPr>
          <w:sz w:val="22"/>
          <w:szCs w:val="22"/>
        </w:rPr>
        <w:t>v rozsahu dle Smlouvy o nájmu prostor SPR-S……</w:t>
      </w:r>
      <w:proofErr w:type="gramStart"/>
      <w:r w:rsidRPr="00FC6315">
        <w:rPr>
          <w:sz w:val="22"/>
          <w:szCs w:val="22"/>
        </w:rPr>
        <w:t>/….</w:t>
      </w:r>
      <w:proofErr w:type="gramEnd"/>
      <w:r w:rsidRPr="00FC6315">
        <w:rPr>
          <w:sz w:val="22"/>
          <w:szCs w:val="22"/>
        </w:rPr>
        <w:t>, do užívání přebírajícímu za účelem provozování</w:t>
      </w:r>
    </w:p>
    <w:p w:rsidR="003E2C56" w:rsidRPr="00FC6315" w:rsidRDefault="003E2C56" w:rsidP="003E2C56">
      <w:pPr>
        <w:ind w:hanging="284"/>
        <w:rPr>
          <w:sz w:val="22"/>
          <w:szCs w:val="22"/>
        </w:rPr>
      </w:pPr>
      <w:r w:rsidRPr="00FC6315">
        <w:rPr>
          <w:sz w:val="22"/>
          <w:szCs w:val="22"/>
        </w:rPr>
        <w:t>muzejní kavárny</w:t>
      </w:r>
      <w:r w:rsidR="00FD6D31">
        <w:rPr>
          <w:sz w:val="22"/>
          <w:szCs w:val="22"/>
        </w:rPr>
        <w:t>.</w:t>
      </w:r>
    </w:p>
    <w:p w:rsidR="003E2C56" w:rsidRPr="00FC6315" w:rsidRDefault="003E2C56" w:rsidP="00276FAD">
      <w:pPr>
        <w:ind w:hanging="284"/>
        <w:jc w:val="both"/>
        <w:rPr>
          <w:sz w:val="22"/>
          <w:szCs w:val="22"/>
        </w:rPr>
      </w:pPr>
    </w:p>
    <w:p w:rsidR="003E2C56" w:rsidRDefault="003E2C56" w:rsidP="00276FAD">
      <w:pPr>
        <w:ind w:hanging="284"/>
        <w:jc w:val="both"/>
        <w:rPr>
          <w:sz w:val="22"/>
          <w:szCs w:val="22"/>
        </w:rPr>
      </w:pPr>
      <w:r w:rsidRPr="00FC6315">
        <w:rPr>
          <w:sz w:val="22"/>
          <w:szCs w:val="22"/>
        </w:rPr>
        <w:t xml:space="preserve">Předávající </w:t>
      </w:r>
      <w:r w:rsidR="00276FAD" w:rsidRPr="00FC6315">
        <w:rPr>
          <w:sz w:val="22"/>
          <w:szCs w:val="22"/>
        </w:rPr>
        <w:t xml:space="preserve">dále </w:t>
      </w:r>
      <w:r w:rsidRPr="00FC6315">
        <w:rPr>
          <w:sz w:val="22"/>
          <w:szCs w:val="22"/>
        </w:rPr>
        <w:t>předal přebírajícímu:</w:t>
      </w:r>
    </w:p>
    <w:p w:rsidR="00FD6D31" w:rsidRPr="00FC6315" w:rsidRDefault="00FD6D31" w:rsidP="00276FAD">
      <w:pPr>
        <w:ind w:hanging="284"/>
        <w:jc w:val="both"/>
        <w:rPr>
          <w:sz w:val="22"/>
          <w:szCs w:val="22"/>
        </w:rPr>
      </w:pPr>
    </w:p>
    <w:p w:rsidR="00276FAD" w:rsidRPr="00FC6315" w:rsidRDefault="00276FAD" w:rsidP="00276FAD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 w:rsidRPr="00FC6315">
        <w:rPr>
          <w:sz w:val="22"/>
          <w:szCs w:val="22"/>
        </w:rPr>
        <w:t>3</w:t>
      </w:r>
      <w:r w:rsidR="003E2C56" w:rsidRPr="00FC6315">
        <w:rPr>
          <w:sz w:val="22"/>
          <w:szCs w:val="22"/>
        </w:rPr>
        <w:t xml:space="preserve"> ks </w:t>
      </w:r>
      <w:proofErr w:type="spellStart"/>
      <w:r w:rsidR="003E2C56" w:rsidRPr="00FC6315">
        <w:rPr>
          <w:sz w:val="22"/>
          <w:szCs w:val="22"/>
        </w:rPr>
        <w:t>mechatronických</w:t>
      </w:r>
      <w:proofErr w:type="spellEnd"/>
      <w:r w:rsidR="003E2C56" w:rsidRPr="00FC6315">
        <w:rPr>
          <w:sz w:val="22"/>
          <w:szCs w:val="22"/>
        </w:rPr>
        <w:t xml:space="preserve"> klíčů s naprogramovanými vstupy do předávaných prostor </w:t>
      </w:r>
      <w:r w:rsidRPr="00FC6315">
        <w:rPr>
          <w:sz w:val="22"/>
          <w:szCs w:val="22"/>
        </w:rPr>
        <w:t>samostatným</w:t>
      </w:r>
    </w:p>
    <w:p w:rsidR="00276FAD" w:rsidRPr="00FC6315" w:rsidRDefault="00276FAD" w:rsidP="00276FAD">
      <w:pPr>
        <w:ind w:hanging="284"/>
        <w:jc w:val="both"/>
        <w:rPr>
          <w:sz w:val="22"/>
          <w:szCs w:val="22"/>
        </w:rPr>
      </w:pPr>
      <w:r w:rsidRPr="00FC6315">
        <w:rPr>
          <w:sz w:val="22"/>
          <w:szCs w:val="22"/>
        </w:rPr>
        <w:t xml:space="preserve">systémovým předávacím protokolem </w:t>
      </w:r>
      <w:r w:rsidR="003E2C56" w:rsidRPr="00FC6315">
        <w:rPr>
          <w:sz w:val="22"/>
          <w:szCs w:val="22"/>
        </w:rPr>
        <w:t>a poskytl informace týkající se elektronického zabezpečovacího</w:t>
      </w:r>
    </w:p>
    <w:p w:rsidR="00276FAD" w:rsidRDefault="003E2C56" w:rsidP="00276FAD">
      <w:pPr>
        <w:ind w:hanging="284"/>
        <w:jc w:val="both"/>
        <w:rPr>
          <w:sz w:val="22"/>
          <w:szCs w:val="22"/>
        </w:rPr>
      </w:pPr>
      <w:r w:rsidRPr="00FC6315">
        <w:rPr>
          <w:sz w:val="22"/>
          <w:szCs w:val="22"/>
        </w:rPr>
        <w:t>systému objektu</w:t>
      </w:r>
      <w:r w:rsidR="00276FAD" w:rsidRPr="00FC6315">
        <w:rPr>
          <w:sz w:val="22"/>
          <w:szCs w:val="22"/>
        </w:rPr>
        <w:t>,</w:t>
      </w:r>
    </w:p>
    <w:p w:rsidR="00FD6D31" w:rsidRPr="00FC6315" w:rsidRDefault="00FD6D31" w:rsidP="00276FAD">
      <w:pPr>
        <w:ind w:hanging="284"/>
        <w:jc w:val="both"/>
        <w:rPr>
          <w:sz w:val="22"/>
          <w:szCs w:val="22"/>
        </w:rPr>
      </w:pPr>
    </w:p>
    <w:p w:rsidR="003E2C56" w:rsidRDefault="003E2C56" w:rsidP="00276FAD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FC6315">
        <w:rPr>
          <w:sz w:val="22"/>
          <w:szCs w:val="22"/>
        </w:rPr>
        <w:t>následující vybavení předávaných prostor, které je evidováno v majetkové evidenci předávajícího:</w:t>
      </w:r>
    </w:p>
    <w:p w:rsidR="00FD6D31" w:rsidRPr="00FC6315" w:rsidRDefault="00FD6D31" w:rsidP="00FD6D31">
      <w:pPr>
        <w:pStyle w:val="Odstavecseseznamem"/>
        <w:ind w:left="76"/>
        <w:jc w:val="both"/>
        <w:rPr>
          <w:sz w:val="22"/>
          <w:szCs w:val="22"/>
        </w:rPr>
      </w:pPr>
    </w:p>
    <w:tbl>
      <w:tblPr>
        <w:tblW w:w="10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3"/>
        <w:gridCol w:w="960"/>
        <w:gridCol w:w="4176"/>
        <w:gridCol w:w="1559"/>
        <w:gridCol w:w="1134"/>
        <w:gridCol w:w="6"/>
      </w:tblGrid>
      <w:tr w:rsidR="00741BC4" w:rsidTr="00741BC4">
        <w:trPr>
          <w:trHeight w:val="315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tbl>
            <w:tblPr>
              <w:tblW w:w="710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19"/>
              <w:gridCol w:w="819"/>
              <w:gridCol w:w="1928"/>
              <w:gridCol w:w="1332"/>
              <w:gridCol w:w="1211"/>
              <w:gridCol w:w="1094"/>
            </w:tblGrid>
            <w:tr w:rsidR="00741BC4" w:rsidRPr="00741BC4" w:rsidTr="00741BC4">
              <w:trPr>
                <w:trHeight w:val="202"/>
              </w:trPr>
              <w:tc>
                <w:tcPr>
                  <w:tcW w:w="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1BC4" w:rsidRPr="00741BC4" w:rsidRDefault="00741BC4" w:rsidP="00741BC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1BC4" w:rsidRPr="00741BC4" w:rsidRDefault="00741BC4" w:rsidP="00741BC4"/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1BC4" w:rsidRPr="00741BC4" w:rsidRDefault="00741BC4" w:rsidP="00741BC4"/>
              </w:tc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>PC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>ZC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41BC4" w:rsidRPr="00741BC4" w:rsidRDefault="00741BC4" w:rsidP="00741BC4">
                  <w:pPr>
                    <w:rPr>
                      <w:color w:val="000000"/>
                    </w:rPr>
                  </w:pPr>
                </w:p>
              </w:tc>
            </w:tr>
            <w:tr w:rsidR="00741BC4" w:rsidRPr="00741BC4" w:rsidTr="00741BC4">
              <w:trPr>
                <w:trHeight w:val="202"/>
              </w:trPr>
              <w:tc>
                <w:tcPr>
                  <w:tcW w:w="819" w:type="dxa"/>
                  <w:tcBorders>
                    <w:top w:val="single" w:sz="8" w:space="0" w:color="auto"/>
                    <w:left w:val="doub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>NB2</w:t>
                  </w:r>
                </w:p>
              </w:tc>
              <w:tc>
                <w:tcPr>
                  <w:tcW w:w="81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jc w:val="right"/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>32285</w:t>
                  </w:r>
                </w:p>
              </w:tc>
              <w:tc>
                <w:tcPr>
                  <w:tcW w:w="192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 xml:space="preserve">Odpadkový koš vnitřní </w:t>
                  </w:r>
                  <w:proofErr w:type="spellStart"/>
                  <w:r w:rsidRPr="00741BC4">
                    <w:rPr>
                      <w:color w:val="000000"/>
                    </w:rPr>
                    <w:t>Hailo</w:t>
                  </w:r>
                  <w:proofErr w:type="spellEnd"/>
                  <w:r w:rsidRPr="00741BC4">
                    <w:rPr>
                      <w:color w:val="000000"/>
                    </w:rPr>
                    <w:t xml:space="preserve"> </w:t>
                  </w:r>
                  <w:proofErr w:type="spellStart"/>
                  <w:r w:rsidRPr="00741BC4">
                    <w:rPr>
                      <w:color w:val="000000"/>
                    </w:rPr>
                    <w:t>BigBin</w:t>
                  </w:r>
                  <w:proofErr w:type="spellEnd"/>
                  <w:r w:rsidRPr="00741BC4">
                    <w:rPr>
                      <w:color w:val="000000"/>
                    </w:rPr>
                    <w:t xml:space="preserve"> </w:t>
                  </w:r>
                  <w:proofErr w:type="spellStart"/>
                  <w:r w:rsidRPr="00741BC4">
                    <w:rPr>
                      <w:color w:val="000000"/>
                    </w:rPr>
                    <w:t>Quick</w:t>
                  </w:r>
                  <w:proofErr w:type="spellEnd"/>
                  <w:r w:rsidRPr="00741BC4">
                    <w:rPr>
                      <w:color w:val="000000"/>
                    </w:rPr>
                    <w:t xml:space="preserve"> 45 l nerez</w:t>
                  </w:r>
                </w:p>
              </w:tc>
              <w:tc>
                <w:tcPr>
                  <w:tcW w:w="133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jc w:val="right"/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 xml:space="preserve">2 005,60   </w:t>
                  </w:r>
                </w:p>
              </w:tc>
              <w:tc>
                <w:tcPr>
                  <w:tcW w:w="12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jc w:val="right"/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 xml:space="preserve">0,00   </w:t>
                  </w:r>
                </w:p>
              </w:tc>
              <w:tc>
                <w:tcPr>
                  <w:tcW w:w="9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41BC4" w:rsidRPr="00741BC4" w:rsidRDefault="00741BC4" w:rsidP="00741BC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41BC4">
                    <w:rPr>
                      <w:color w:val="000000"/>
                      <w:sz w:val="22"/>
                      <w:szCs w:val="22"/>
                    </w:rPr>
                    <w:t>0PHF</w:t>
                  </w:r>
                </w:p>
              </w:tc>
            </w:tr>
            <w:tr w:rsidR="00741BC4" w:rsidRPr="00741BC4" w:rsidTr="00741BC4">
              <w:trPr>
                <w:trHeight w:val="395"/>
              </w:trPr>
              <w:tc>
                <w:tcPr>
                  <w:tcW w:w="819" w:type="dxa"/>
                  <w:tcBorders>
                    <w:top w:val="nil"/>
                    <w:left w:val="doub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>NB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jc w:val="right"/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>1597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>DÍLENSKÝ STŮL, atypické provedení,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jc w:val="right"/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 xml:space="preserve">59 239,10   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jc w:val="right"/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 xml:space="preserve">34 786,10   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41BC4" w:rsidRPr="00741BC4" w:rsidRDefault="00741BC4" w:rsidP="00741BC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41BC4">
                    <w:rPr>
                      <w:color w:val="000000"/>
                      <w:sz w:val="22"/>
                      <w:szCs w:val="22"/>
                    </w:rPr>
                    <w:t>0PHF0059</w:t>
                  </w:r>
                </w:p>
              </w:tc>
            </w:tr>
            <w:tr w:rsidR="00741BC4" w:rsidRPr="00741BC4" w:rsidTr="00741BC4">
              <w:trPr>
                <w:trHeight w:val="395"/>
              </w:trPr>
              <w:tc>
                <w:tcPr>
                  <w:tcW w:w="819" w:type="dxa"/>
                  <w:tcBorders>
                    <w:top w:val="nil"/>
                    <w:left w:val="doub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>NB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jc w:val="right"/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>1591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>DÍLENSKÝ STŮL, atypické provedení,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jc w:val="right"/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 xml:space="preserve">59 239,10   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jc w:val="right"/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 xml:space="preserve">34 786,10   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41BC4" w:rsidRPr="00741BC4" w:rsidRDefault="00741BC4" w:rsidP="00741BC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41BC4">
                    <w:rPr>
                      <w:color w:val="000000"/>
                      <w:sz w:val="22"/>
                      <w:szCs w:val="22"/>
                    </w:rPr>
                    <w:t>0PHF0059</w:t>
                  </w:r>
                </w:p>
              </w:tc>
            </w:tr>
            <w:tr w:rsidR="00741BC4" w:rsidRPr="00741BC4" w:rsidTr="00741BC4">
              <w:trPr>
                <w:trHeight w:val="395"/>
              </w:trPr>
              <w:tc>
                <w:tcPr>
                  <w:tcW w:w="819" w:type="dxa"/>
                  <w:tcBorders>
                    <w:top w:val="nil"/>
                    <w:left w:val="doub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>NB1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jc w:val="right"/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>16181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 xml:space="preserve">DREAM, </w:t>
                  </w:r>
                  <w:proofErr w:type="spellStart"/>
                  <w:r w:rsidRPr="00741BC4">
                    <w:rPr>
                      <w:color w:val="000000"/>
                    </w:rPr>
                    <w:t>Pedrali</w:t>
                  </w:r>
                  <w:proofErr w:type="spellEnd"/>
                  <w:r w:rsidRPr="00741BC4">
                    <w:rPr>
                      <w:color w:val="000000"/>
                    </w:rPr>
                    <w:t xml:space="preserve">, stolová podnož, </w:t>
                  </w:r>
                  <w:proofErr w:type="spellStart"/>
                  <w:r w:rsidRPr="00741BC4">
                    <w:rPr>
                      <w:color w:val="000000"/>
                    </w:rPr>
                    <w:t>prům</w:t>
                  </w:r>
                  <w:proofErr w:type="spellEnd"/>
                  <w:r w:rsidRPr="00741BC4">
                    <w:rPr>
                      <w:color w:val="000000"/>
                    </w:rPr>
                    <w:t>. 46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jc w:val="right"/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 xml:space="preserve">7 211,72   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jc w:val="right"/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 xml:space="preserve">0,00   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41BC4" w:rsidRPr="00741BC4" w:rsidRDefault="00741BC4" w:rsidP="00741BC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41BC4">
                    <w:rPr>
                      <w:color w:val="000000"/>
                      <w:sz w:val="22"/>
                      <w:szCs w:val="22"/>
                    </w:rPr>
                    <w:t>0PHF0059</w:t>
                  </w:r>
                </w:p>
              </w:tc>
            </w:tr>
            <w:tr w:rsidR="00741BC4" w:rsidRPr="00741BC4" w:rsidTr="00741BC4">
              <w:trPr>
                <w:trHeight w:val="395"/>
              </w:trPr>
              <w:tc>
                <w:tcPr>
                  <w:tcW w:w="819" w:type="dxa"/>
                  <w:tcBorders>
                    <w:top w:val="nil"/>
                    <w:left w:val="doub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>NB1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jc w:val="right"/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>16462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 xml:space="preserve">DREAM, </w:t>
                  </w:r>
                  <w:proofErr w:type="spellStart"/>
                  <w:r w:rsidRPr="00741BC4">
                    <w:rPr>
                      <w:color w:val="000000"/>
                    </w:rPr>
                    <w:t>Pedrali</w:t>
                  </w:r>
                  <w:proofErr w:type="spellEnd"/>
                  <w:r w:rsidRPr="00741BC4">
                    <w:rPr>
                      <w:color w:val="000000"/>
                    </w:rPr>
                    <w:t xml:space="preserve">, stolová podnož, </w:t>
                  </w:r>
                  <w:proofErr w:type="spellStart"/>
                  <w:r w:rsidRPr="00741BC4">
                    <w:rPr>
                      <w:color w:val="000000"/>
                    </w:rPr>
                    <w:t>prům</w:t>
                  </w:r>
                  <w:proofErr w:type="spellEnd"/>
                  <w:r w:rsidRPr="00741BC4">
                    <w:rPr>
                      <w:color w:val="000000"/>
                    </w:rPr>
                    <w:t>. 46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jc w:val="right"/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 xml:space="preserve">7 211,72   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jc w:val="right"/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 xml:space="preserve">0,00   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41BC4" w:rsidRPr="00741BC4" w:rsidRDefault="00741BC4" w:rsidP="00741BC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41BC4">
                    <w:rPr>
                      <w:color w:val="000000"/>
                      <w:sz w:val="22"/>
                      <w:szCs w:val="22"/>
                    </w:rPr>
                    <w:t>0PHF0059</w:t>
                  </w:r>
                </w:p>
              </w:tc>
            </w:tr>
            <w:tr w:rsidR="00741BC4" w:rsidRPr="00741BC4" w:rsidTr="00741BC4">
              <w:trPr>
                <w:trHeight w:val="395"/>
              </w:trPr>
              <w:tc>
                <w:tcPr>
                  <w:tcW w:w="819" w:type="dxa"/>
                  <w:tcBorders>
                    <w:top w:val="nil"/>
                    <w:left w:val="doub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>NB1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jc w:val="right"/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>16459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 xml:space="preserve">DREAM, </w:t>
                  </w:r>
                  <w:proofErr w:type="spellStart"/>
                  <w:r w:rsidRPr="00741BC4">
                    <w:rPr>
                      <w:color w:val="000000"/>
                    </w:rPr>
                    <w:t>Pedrali</w:t>
                  </w:r>
                  <w:proofErr w:type="spellEnd"/>
                  <w:r w:rsidRPr="00741BC4">
                    <w:rPr>
                      <w:color w:val="000000"/>
                    </w:rPr>
                    <w:t xml:space="preserve">, stolová podnož, </w:t>
                  </w:r>
                  <w:proofErr w:type="spellStart"/>
                  <w:r w:rsidRPr="00741BC4">
                    <w:rPr>
                      <w:color w:val="000000"/>
                    </w:rPr>
                    <w:t>prům</w:t>
                  </w:r>
                  <w:proofErr w:type="spellEnd"/>
                  <w:r w:rsidRPr="00741BC4">
                    <w:rPr>
                      <w:color w:val="000000"/>
                    </w:rPr>
                    <w:t>. 46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jc w:val="right"/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 xml:space="preserve">7 211,72   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jc w:val="right"/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 xml:space="preserve">0,00   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41BC4" w:rsidRPr="00741BC4" w:rsidRDefault="00741BC4" w:rsidP="00741BC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41BC4">
                    <w:rPr>
                      <w:color w:val="000000"/>
                      <w:sz w:val="22"/>
                      <w:szCs w:val="22"/>
                    </w:rPr>
                    <w:t>0PHF0059</w:t>
                  </w:r>
                </w:p>
              </w:tc>
            </w:tr>
            <w:tr w:rsidR="00741BC4" w:rsidRPr="00741BC4" w:rsidTr="00741BC4">
              <w:trPr>
                <w:trHeight w:val="395"/>
              </w:trPr>
              <w:tc>
                <w:tcPr>
                  <w:tcW w:w="819" w:type="dxa"/>
                  <w:tcBorders>
                    <w:top w:val="nil"/>
                    <w:left w:val="doub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>NB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jc w:val="right"/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>1582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>DŘEVĚNÉ POLICE, atypické provedení,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jc w:val="right"/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 xml:space="preserve">226 231,50   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jc w:val="right"/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 xml:space="preserve">132 874,50   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41BC4" w:rsidRPr="00741BC4" w:rsidRDefault="00741BC4" w:rsidP="00741BC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41BC4">
                    <w:rPr>
                      <w:color w:val="000000"/>
                      <w:sz w:val="22"/>
                      <w:szCs w:val="22"/>
                    </w:rPr>
                    <w:t>0PHF0059</w:t>
                  </w:r>
                </w:p>
              </w:tc>
            </w:tr>
            <w:tr w:rsidR="00741BC4" w:rsidRPr="00741BC4" w:rsidTr="00741BC4">
              <w:trPr>
                <w:trHeight w:val="395"/>
              </w:trPr>
              <w:tc>
                <w:tcPr>
                  <w:tcW w:w="819" w:type="dxa"/>
                  <w:tcBorders>
                    <w:top w:val="nil"/>
                    <w:left w:val="doub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>NB3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jc w:val="right"/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>16292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>LAVICE, atypické provedení, š. 270 cm, hl.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jc w:val="right"/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 xml:space="preserve">31 283,20   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jc w:val="right"/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 xml:space="preserve">0,00   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41BC4" w:rsidRPr="00741BC4" w:rsidRDefault="00741BC4" w:rsidP="00741BC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41BC4">
                    <w:rPr>
                      <w:color w:val="000000"/>
                      <w:sz w:val="22"/>
                      <w:szCs w:val="22"/>
                    </w:rPr>
                    <w:t>0PHF0059</w:t>
                  </w:r>
                </w:p>
              </w:tc>
            </w:tr>
            <w:tr w:rsidR="00741BC4" w:rsidRPr="00741BC4" w:rsidTr="00741BC4">
              <w:trPr>
                <w:trHeight w:val="395"/>
              </w:trPr>
              <w:tc>
                <w:tcPr>
                  <w:tcW w:w="819" w:type="dxa"/>
                  <w:tcBorders>
                    <w:top w:val="nil"/>
                    <w:left w:val="doub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>NB1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jc w:val="right"/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>16470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>stojací věšák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jc w:val="right"/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 xml:space="preserve">5 367,12   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jc w:val="right"/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 xml:space="preserve">0,00   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41BC4" w:rsidRPr="00741BC4" w:rsidRDefault="00741BC4" w:rsidP="00741BC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41BC4">
                    <w:rPr>
                      <w:color w:val="000000"/>
                      <w:sz w:val="22"/>
                      <w:szCs w:val="22"/>
                    </w:rPr>
                    <w:t>0PHF0059</w:t>
                  </w:r>
                </w:p>
              </w:tc>
            </w:tr>
            <w:tr w:rsidR="00741BC4" w:rsidRPr="00741BC4" w:rsidTr="00741BC4">
              <w:trPr>
                <w:trHeight w:val="395"/>
              </w:trPr>
              <w:tc>
                <w:tcPr>
                  <w:tcW w:w="819" w:type="dxa"/>
                  <w:tcBorders>
                    <w:top w:val="nil"/>
                    <w:left w:val="doub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>NB1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jc w:val="right"/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>16467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>stojací věšák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jc w:val="right"/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 xml:space="preserve">5 367,12   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jc w:val="right"/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 xml:space="preserve">0,00   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41BC4" w:rsidRPr="00741BC4" w:rsidRDefault="00741BC4" w:rsidP="00741BC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41BC4">
                    <w:rPr>
                      <w:color w:val="000000"/>
                      <w:sz w:val="22"/>
                      <w:szCs w:val="22"/>
                    </w:rPr>
                    <w:t>0PHF0059</w:t>
                  </w:r>
                </w:p>
              </w:tc>
            </w:tr>
            <w:tr w:rsidR="00741BC4" w:rsidRPr="00741BC4" w:rsidTr="00741BC4">
              <w:trPr>
                <w:trHeight w:val="395"/>
              </w:trPr>
              <w:tc>
                <w:tcPr>
                  <w:tcW w:w="819" w:type="dxa"/>
                  <w:tcBorders>
                    <w:top w:val="nil"/>
                    <w:left w:val="doub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>OE2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jc w:val="right"/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>32717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>Stojan prospektový "Tondo"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jc w:val="right"/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 xml:space="preserve">2 479,29   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jc w:val="right"/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 xml:space="preserve">0,00   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41BC4" w:rsidRPr="00741BC4" w:rsidRDefault="00741BC4" w:rsidP="00741BC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41BC4">
                    <w:rPr>
                      <w:color w:val="000000"/>
                      <w:sz w:val="22"/>
                      <w:szCs w:val="22"/>
                    </w:rPr>
                    <w:t>0PHF0059</w:t>
                  </w:r>
                </w:p>
              </w:tc>
            </w:tr>
            <w:tr w:rsidR="00741BC4" w:rsidRPr="00741BC4" w:rsidTr="00741BC4">
              <w:trPr>
                <w:trHeight w:val="395"/>
              </w:trPr>
              <w:tc>
                <w:tcPr>
                  <w:tcW w:w="819" w:type="dxa"/>
                  <w:tcBorders>
                    <w:top w:val="nil"/>
                    <w:left w:val="doub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>NB1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jc w:val="right"/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>16753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>židle, design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jc w:val="right"/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 xml:space="preserve">7 045,80   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jc w:val="right"/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 xml:space="preserve">0,00   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41BC4" w:rsidRPr="00741BC4" w:rsidRDefault="00741BC4" w:rsidP="00741BC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41BC4">
                    <w:rPr>
                      <w:color w:val="000000"/>
                      <w:sz w:val="22"/>
                      <w:szCs w:val="22"/>
                    </w:rPr>
                    <w:t>0PHF0059</w:t>
                  </w:r>
                </w:p>
              </w:tc>
            </w:tr>
            <w:tr w:rsidR="00741BC4" w:rsidRPr="00741BC4" w:rsidTr="00741BC4">
              <w:trPr>
                <w:trHeight w:val="395"/>
              </w:trPr>
              <w:tc>
                <w:tcPr>
                  <w:tcW w:w="819" w:type="dxa"/>
                  <w:tcBorders>
                    <w:top w:val="nil"/>
                    <w:left w:val="doub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lastRenderedPageBreak/>
                    <w:t>NB1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jc w:val="right"/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>16754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>židle, design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jc w:val="right"/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 xml:space="preserve">7 045,80   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jc w:val="right"/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 xml:space="preserve">0,00   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41BC4" w:rsidRPr="00741BC4" w:rsidRDefault="00741BC4" w:rsidP="00741BC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41BC4">
                    <w:rPr>
                      <w:color w:val="000000"/>
                      <w:sz w:val="22"/>
                      <w:szCs w:val="22"/>
                    </w:rPr>
                    <w:t>0PHF0059</w:t>
                  </w:r>
                </w:p>
              </w:tc>
            </w:tr>
            <w:tr w:rsidR="00741BC4" w:rsidRPr="00741BC4" w:rsidTr="00741BC4">
              <w:trPr>
                <w:trHeight w:val="395"/>
              </w:trPr>
              <w:tc>
                <w:tcPr>
                  <w:tcW w:w="819" w:type="dxa"/>
                  <w:tcBorders>
                    <w:top w:val="nil"/>
                    <w:left w:val="doub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>NB1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jc w:val="right"/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>16755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>židle, design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jc w:val="right"/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 xml:space="preserve">7 045,80   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jc w:val="right"/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 xml:space="preserve">0,00   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41BC4" w:rsidRPr="00741BC4" w:rsidRDefault="00741BC4" w:rsidP="00741BC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41BC4">
                    <w:rPr>
                      <w:color w:val="000000"/>
                      <w:sz w:val="22"/>
                      <w:szCs w:val="22"/>
                    </w:rPr>
                    <w:t>0PHF0059</w:t>
                  </w:r>
                </w:p>
              </w:tc>
            </w:tr>
            <w:tr w:rsidR="00741BC4" w:rsidRPr="00741BC4" w:rsidTr="00741BC4">
              <w:trPr>
                <w:trHeight w:val="395"/>
              </w:trPr>
              <w:tc>
                <w:tcPr>
                  <w:tcW w:w="819" w:type="dxa"/>
                  <w:tcBorders>
                    <w:top w:val="nil"/>
                    <w:left w:val="doub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>NB1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jc w:val="right"/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>16752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>židle, design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jc w:val="right"/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 xml:space="preserve">7 045,80   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jc w:val="right"/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 xml:space="preserve">0,00   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41BC4" w:rsidRPr="00741BC4" w:rsidRDefault="00741BC4" w:rsidP="00741BC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41BC4">
                    <w:rPr>
                      <w:color w:val="000000"/>
                      <w:sz w:val="22"/>
                      <w:szCs w:val="22"/>
                    </w:rPr>
                    <w:t>0PHF0059</w:t>
                  </w:r>
                </w:p>
              </w:tc>
            </w:tr>
            <w:tr w:rsidR="00741BC4" w:rsidRPr="00741BC4" w:rsidTr="00741BC4">
              <w:trPr>
                <w:trHeight w:val="395"/>
              </w:trPr>
              <w:tc>
                <w:tcPr>
                  <w:tcW w:w="819" w:type="dxa"/>
                  <w:tcBorders>
                    <w:top w:val="nil"/>
                    <w:left w:val="doub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>NB1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jc w:val="right"/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>16750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>židle, design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jc w:val="right"/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 xml:space="preserve">7 045,80   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jc w:val="right"/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 xml:space="preserve">0,00   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41BC4" w:rsidRPr="00741BC4" w:rsidRDefault="00741BC4" w:rsidP="00741BC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41BC4">
                    <w:rPr>
                      <w:color w:val="000000"/>
                      <w:sz w:val="22"/>
                      <w:szCs w:val="22"/>
                    </w:rPr>
                    <w:t>0PHF0059</w:t>
                  </w:r>
                </w:p>
              </w:tc>
            </w:tr>
            <w:tr w:rsidR="00741BC4" w:rsidRPr="00741BC4" w:rsidTr="00741BC4">
              <w:trPr>
                <w:trHeight w:val="395"/>
              </w:trPr>
              <w:tc>
                <w:tcPr>
                  <w:tcW w:w="819" w:type="dxa"/>
                  <w:tcBorders>
                    <w:top w:val="nil"/>
                    <w:left w:val="doub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>NB1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jc w:val="right"/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>16745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>židle, design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jc w:val="right"/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 xml:space="preserve">7 045,80   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jc w:val="right"/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 xml:space="preserve">0,00   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41BC4" w:rsidRPr="00741BC4" w:rsidRDefault="00741BC4" w:rsidP="00741BC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41BC4">
                    <w:rPr>
                      <w:color w:val="000000"/>
                      <w:sz w:val="22"/>
                      <w:szCs w:val="22"/>
                    </w:rPr>
                    <w:t>0PHF0059</w:t>
                  </w:r>
                </w:p>
              </w:tc>
            </w:tr>
            <w:tr w:rsidR="00741BC4" w:rsidRPr="00741BC4" w:rsidTr="00741BC4">
              <w:trPr>
                <w:trHeight w:val="395"/>
              </w:trPr>
              <w:tc>
                <w:tcPr>
                  <w:tcW w:w="819" w:type="dxa"/>
                  <w:tcBorders>
                    <w:top w:val="nil"/>
                    <w:left w:val="doub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>NB1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jc w:val="right"/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>16751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>židle, design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jc w:val="right"/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 xml:space="preserve">7 045,80   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jc w:val="right"/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 xml:space="preserve">0,00   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41BC4" w:rsidRPr="00741BC4" w:rsidRDefault="00741BC4" w:rsidP="00741BC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41BC4">
                    <w:rPr>
                      <w:color w:val="000000"/>
                      <w:sz w:val="22"/>
                      <w:szCs w:val="22"/>
                    </w:rPr>
                    <w:t>0PHF0059</w:t>
                  </w:r>
                </w:p>
              </w:tc>
            </w:tr>
            <w:tr w:rsidR="00741BC4" w:rsidRPr="00741BC4" w:rsidTr="00741BC4">
              <w:trPr>
                <w:trHeight w:val="395"/>
              </w:trPr>
              <w:tc>
                <w:tcPr>
                  <w:tcW w:w="819" w:type="dxa"/>
                  <w:tcBorders>
                    <w:top w:val="nil"/>
                    <w:left w:val="doub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>NB1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jc w:val="right"/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>16749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>židle, design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jc w:val="right"/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 xml:space="preserve">7 045,80   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jc w:val="right"/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 xml:space="preserve">0,00   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41BC4" w:rsidRPr="00741BC4" w:rsidRDefault="00741BC4" w:rsidP="00741BC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41BC4">
                    <w:rPr>
                      <w:color w:val="000000"/>
                      <w:sz w:val="22"/>
                      <w:szCs w:val="22"/>
                    </w:rPr>
                    <w:t>0PHF0059</w:t>
                  </w:r>
                </w:p>
              </w:tc>
            </w:tr>
            <w:tr w:rsidR="00741BC4" w:rsidRPr="00741BC4" w:rsidTr="00741BC4">
              <w:trPr>
                <w:trHeight w:val="395"/>
              </w:trPr>
              <w:tc>
                <w:tcPr>
                  <w:tcW w:w="819" w:type="dxa"/>
                  <w:tcBorders>
                    <w:top w:val="nil"/>
                    <w:left w:val="doub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>NB1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jc w:val="right"/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>16748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>židle, design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jc w:val="right"/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 xml:space="preserve">7 045,80   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jc w:val="right"/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 xml:space="preserve">0,00   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41BC4" w:rsidRPr="00741BC4" w:rsidRDefault="00741BC4" w:rsidP="00741BC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41BC4">
                    <w:rPr>
                      <w:color w:val="000000"/>
                      <w:sz w:val="22"/>
                      <w:szCs w:val="22"/>
                    </w:rPr>
                    <w:t>0PHF0059</w:t>
                  </w:r>
                </w:p>
              </w:tc>
            </w:tr>
            <w:tr w:rsidR="00741BC4" w:rsidRPr="00741BC4" w:rsidTr="00741BC4">
              <w:trPr>
                <w:trHeight w:val="395"/>
              </w:trPr>
              <w:tc>
                <w:tcPr>
                  <w:tcW w:w="819" w:type="dxa"/>
                  <w:tcBorders>
                    <w:top w:val="nil"/>
                    <w:left w:val="doub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>NB1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jc w:val="right"/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>16747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>židle, design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jc w:val="right"/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 xml:space="preserve">7 045,80   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jc w:val="right"/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 xml:space="preserve">0,00   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41BC4" w:rsidRPr="00741BC4" w:rsidRDefault="00741BC4" w:rsidP="00741BC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41BC4">
                    <w:rPr>
                      <w:color w:val="000000"/>
                      <w:sz w:val="22"/>
                      <w:szCs w:val="22"/>
                    </w:rPr>
                    <w:t>0PHF0059</w:t>
                  </w:r>
                </w:p>
              </w:tc>
            </w:tr>
            <w:tr w:rsidR="00741BC4" w:rsidRPr="00741BC4" w:rsidTr="00741BC4">
              <w:trPr>
                <w:trHeight w:val="395"/>
              </w:trPr>
              <w:tc>
                <w:tcPr>
                  <w:tcW w:w="819" w:type="dxa"/>
                  <w:tcBorders>
                    <w:top w:val="nil"/>
                    <w:left w:val="doub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>NB1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jc w:val="right"/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>16744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>židle, design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jc w:val="right"/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 xml:space="preserve">7 045,80   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jc w:val="right"/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 xml:space="preserve">0,00   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41BC4" w:rsidRPr="00741BC4" w:rsidRDefault="00741BC4" w:rsidP="00741BC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41BC4">
                    <w:rPr>
                      <w:color w:val="000000"/>
                      <w:sz w:val="22"/>
                      <w:szCs w:val="22"/>
                    </w:rPr>
                    <w:t>0PHF0059</w:t>
                  </w:r>
                </w:p>
              </w:tc>
            </w:tr>
            <w:tr w:rsidR="00741BC4" w:rsidRPr="00741BC4" w:rsidTr="00741BC4">
              <w:trPr>
                <w:trHeight w:val="395"/>
              </w:trPr>
              <w:tc>
                <w:tcPr>
                  <w:tcW w:w="819" w:type="dxa"/>
                  <w:tcBorders>
                    <w:top w:val="nil"/>
                    <w:left w:val="doub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>NB1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jc w:val="right"/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>16746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>židle, design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jc w:val="right"/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 xml:space="preserve">7 045,80   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jc w:val="right"/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 xml:space="preserve">0,00   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41BC4" w:rsidRPr="00741BC4" w:rsidRDefault="00741BC4" w:rsidP="00741BC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41BC4">
                    <w:rPr>
                      <w:color w:val="000000"/>
                      <w:sz w:val="22"/>
                      <w:szCs w:val="22"/>
                    </w:rPr>
                    <w:t>0PHF0059</w:t>
                  </w:r>
                </w:p>
              </w:tc>
            </w:tr>
            <w:tr w:rsidR="00741BC4" w:rsidRPr="00741BC4" w:rsidTr="00741BC4">
              <w:trPr>
                <w:trHeight w:val="395"/>
              </w:trPr>
              <w:tc>
                <w:tcPr>
                  <w:tcW w:w="819" w:type="dxa"/>
                  <w:tcBorders>
                    <w:top w:val="nil"/>
                    <w:left w:val="doub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>NB1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jc w:val="right"/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>16743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>židle, design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jc w:val="right"/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 xml:space="preserve">7 045,80   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jc w:val="right"/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 xml:space="preserve">0,00   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41BC4" w:rsidRPr="00741BC4" w:rsidRDefault="00741BC4" w:rsidP="00741BC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41BC4">
                    <w:rPr>
                      <w:color w:val="000000"/>
                      <w:sz w:val="22"/>
                      <w:szCs w:val="22"/>
                    </w:rPr>
                    <w:t>0PHF0059</w:t>
                  </w:r>
                </w:p>
              </w:tc>
            </w:tr>
            <w:tr w:rsidR="00741BC4" w:rsidRPr="00741BC4" w:rsidTr="00741BC4">
              <w:trPr>
                <w:trHeight w:val="395"/>
              </w:trPr>
              <w:tc>
                <w:tcPr>
                  <w:tcW w:w="819" w:type="dxa"/>
                  <w:tcBorders>
                    <w:top w:val="nil"/>
                    <w:left w:val="doub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>NB1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jc w:val="right"/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>16742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>židle, design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jc w:val="right"/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 xml:space="preserve">7 045,80   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jc w:val="right"/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 xml:space="preserve">0,00   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41BC4" w:rsidRPr="00741BC4" w:rsidRDefault="00741BC4" w:rsidP="00741BC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41BC4">
                    <w:rPr>
                      <w:color w:val="000000"/>
                      <w:sz w:val="22"/>
                      <w:szCs w:val="22"/>
                    </w:rPr>
                    <w:t>0PHF0059</w:t>
                  </w:r>
                </w:p>
              </w:tc>
            </w:tr>
            <w:tr w:rsidR="00741BC4" w:rsidRPr="00741BC4" w:rsidTr="00741BC4">
              <w:trPr>
                <w:trHeight w:val="395"/>
              </w:trPr>
              <w:tc>
                <w:tcPr>
                  <w:tcW w:w="819" w:type="dxa"/>
                  <w:tcBorders>
                    <w:top w:val="nil"/>
                    <w:left w:val="doub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>NB1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jc w:val="right"/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>16741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>židle, design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jc w:val="right"/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 xml:space="preserve">7 045,80   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jc w:val="right"/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 xml:space="preserve">0,00   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41BC4" w:rsidRPr="00741BC4" w:rsidRDefault="00741BC4" w:rsidP="00741BC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41BC4">
                    <w:rPr>
                      <w:color w:val="000000"/>
                      <w:sz w:val="22"/>
                      <w:szCs w:val="22"/>
                    </w:rPr>
                    <w:t>0PHF0059</w:t>
                  </w:r>
                </w:p>
              </w:tc>
            </w:tr>
            <w:tr w:rsidR="00741BC4" w:rsidRPr="00741BC4" w:rsidTr="00741BC4">
              <w:trPr>
                <w:trHeight w:val="395"/>
              </w:trPr>
              <w:tc>
                <w:tcPr>
                  <w:tcW w:w="819" w:type="dxa"/>
                  <w:tcBorders>
                    <w:top w:val="nil"/>
                    <w:left w:val="doub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>NB1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jc w:val="right"/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>16739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>židle, design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jc w:val="right"/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 xml:space="preserve">7 045,80   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jc w:val="right"/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 xml:space="preserve">0,00   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41BC4" w:rsidRPr="00741BC4" w:rsidRDefault="00741BC4" w:rsidP="00741BC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41BC4">
                    <w:rPr>
                      <w:color w:val="000000"/>
                      <w:sz w:val="22"/>
                      <w:szCs w:val="22"/>
                    </w:rPr>
                    <w:t>0PHF0059</w:t>
                  </w:r>
                </w:p>
              </w:tc>
            </w:tr>
            <w:tr w:rsidR="00741BC4" w:rsidRPr="00741BC4" w:rsidTr="00741BC4">
              <w:trPr>
                <w:trHeight w:val="395"/>
              </w:trPr>
              <w:tc>
                <w:tcPr>
                  <w:tcW w:w="819" w:type="dxa"/>
                  <w:tcBorders>
                    <w:top w:val="nil"/>
                    <w:left w:val="doub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>NB1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jc w:val="right"/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>16740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>židle, design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jc w:val="right"/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 xml:space="preserve">7 045,80   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jc w:val="right"/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>0,00   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41BC4" w:rsidRPr="00741BC4" w:rsidRDefault="00741BC4" w:rsidP="00741BC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41BC4">
                    <w:rPr>
                      <w:color w:val="000000"/>
                      <w:sz w:val="22"/>
                      <w:szCs w:val="22"/>
                    </w:rPr>
                    <w:t>0PHF0059</w:t>
                  </w:r>
                </w:p>
              </w:tc>
            </w:tr>
            <w:tr w:rsidR="00741BC4" w:rsidRPr="00741BC4" w:rsidTr="00741BC4">
              <w:trPr>
                <w:trHeight w:val="395"/>
              </w:trPr>
              <w:tc>
                <w:tcPr>
                  <w:tcW w:w="819" w:type="dxa"/>
                  <w:tcBorders>
                    <w:top w:val="nil"/>
                    <w:left w:val="doub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>NB1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jc w:val="right"/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>16179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>židle, design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jc w:val="right"/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 xml:space="preserve">7 045,80   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jc w:val="right"/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 xml:space="preserve">0,00   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41BC4" w:rsidRPr="00741BC4" w:rsidRDefault="00741BC4" w:rsidP="00741BC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41BC4">
                    <w:rPr>
                      <w:color w:val="000000"/>
                      <w:sz w:val="22"/>
                      <w:szCs w:val="22"/>
                    </w:rPr>
                    <w:t>0PHF0059</w:t>
                  </w:r>
                </w:p>
              </w:tc>
            </w:tr>
            <w:tr w:rsidR="00741BC4" w:rsidRPr="00741BC4" w:rsidTr="00741BC4">
              <w:trPr>
                <w:trHeight w:val="395"/>
              </w:trPr>
              <w:tc>
                <w:tcPr>
                  <w:tcW w:w="819" w:type="dxa"/>
                  <w:tcBorders>
                    <w:top w:val="nil"/>
                    <w:left w:val="doub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>NB1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jc w:val="right"/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>16365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>židle, design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jc w:val="right"/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 xml:space="preserve">7 045,80   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jc w:val="right"/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 xml:space="preserve">0,00   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41BC4" w:rsidRPr="00741BC4" w:rsidRDefault="00741BC4" w:rsidP="00741BC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41BC4">
                    <w:rPr>
                      <w:color w:val="000000"/>
                      <w:sz w:val="22"/>
                      <w:szCs w:val="22"/>
                    </w:rPr>
                    <w:t>0PHF0059</w:t>
                  </w:r>
                </w:p>
              </w:tc>
            </w:tr>
            <w:tr w:rsidR="00741BC4" w:rsidRPr="00741BC4" w:rsidTr="00741BC4">
              <w:trPr>
                <w:trHeight w:val="395"/>
              </w:trPr>
              <w:tc>
                <w:tcPr>
                  <w:tcW w:w="819" w:type="dxa"/>
                  <w:tcBorders>
                    <w:top w:val="nil"/>
                    <w:left w:val="doub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>NB1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jc w:val="right"/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>16363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>židle, design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jc w:val="right"/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 xml:space="preserve">7 045,80   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jc w:val="right"/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 xml:space="preserve">0,00   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41BC4" w:rsidRPr="00741BC4" w:rsidRDefault="00741BC4" w:rsidP="00741BC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41BC4">
                    <w:rPr>
                      <w:color w:val="000000"/>
                      <w:sz w:val="22"/>
                      <w:szCs w:val="22"/>
                    </w:rPr>
                    <w:t>0PHF0059</w:t>
                  </w:r>
                </w:p>
              </w:tc>
            </w:tr>
            <w:tr w:rsidR="00741BC4" w:rsidRPr="00741BC4" w:rsidTr="00741BC4">
              <w:trPr>
                <w:trHeight w:val="395"/>
              </w:trPr>
              <w:tc>
                <w:tcPr>
                  <w:tcW w:w="819" w:type="dxa"/>
                  <w:tcBorders>
                    <w:top w:val="nil"/>
                    <w:left w:val="doub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>NB1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jc w:val="right"/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>16172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>LÉKÁRNIČKA, atypické provedení, 30x40 cm,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jc w:val="right"/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 xml:space="preserve">4 872,14   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jc w:val="right"/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 xml:space="preserve">0,00   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41BC4" w:rsidRPr="00741BC4" w:rsidRDefault="00741BC4" w:rsidP="00741BC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41BC4">
                    <w:rPr>
                      <w:color w:val="000000"/>
                      <w:sz w:val="22"/>
                      <w:szCs w:val="22"/>
                    </w:rPr>
                    <w:t>0PHF0061</w:t>
                  </w:r>
                </w:p>
              </w:tc>
            </w:tr>
            <w:tr w:rsidR="00741BC4" w:rsidRPr="00741BC4" w:rsidTr="00741BC4">
              <w:trPr>
                <w:trHeight w:val="395"/>
              </w:trPr>
              <w:tc>
                <w:tcPr>
                  <w:tcW w:w="819" w:type="dxa"/>
                  <w:tcBorders>
                    <w:top w:val="nil"/>
                    <w:left w:val="doub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>NB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jc w:val="right"/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>1406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>přípravna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jc w:val="right"/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 xml:space="preserve">580 413,40   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jc w:val="right"/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>340 937,40   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41BC4" w:rsidRPr="00741BC4" w:rsidRDefault="00741BC4" w:rsidP="00741BC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41BC4">
                    <w:rPr>
                      <w:color w:val="000000"/>
                      <w:sz w:val="22"/>
                      <w:szCs w:val="22"/>
                    </w:rPr>
                    <w:t>0PHF0061</w:t>
                  </w:r>
                </w:p>
              </w:tc>
            </w:tr>
            <w:tr w:rsidR="00741BC4" w:rsidRPr="00741BC4" w:rsidTr="00741BC4">
              <w:trPr>
                <w:trHeight w:val="395"/>
              </w:trPr>
              <w:tc>
                <w:tcPr>
                  <w:tcW w:w="819" w:type="dxa"/>
                  <w:tcBorders>
                    <w:top w:val="nil"/>
                    <w:left w:val="doub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>NB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jc w:val="right"/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>1412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rPr>
                      <w:color w:val="000000"/>
                    </w:rPr>
                  </w:pPr>
                  <w:proofErr w:type="gramStart"/>
                  <w:r w:rsidRPr="00741BC4">
                    <w:rPr>
                      <w:color w:val="000000"/>
                    </w:rPr>
                    <w:t>přípravna - espresso</w:t>
                  </w:r>
                  <w:proofErr w:type="gramEnd"/>
                </w:p>
              </w:tc>
              <w:tc>
                <w:tcPr>
                  <w:tcW w:w="13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jc w:val="right"/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 xml:space="preserve">120 023,00   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jc w:val="right"/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 xml:space="preserve">70 500,00   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41BC4" w:rsidRPr="00741BC4" w:rsidRDefault="00741BC4" w:rsidP="00741BC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41BC4">
                    <w:rPr>
                      <w:color w:val="000000"/>
                      <w:sz w:val="22"/>
                      <w:szCs w:val="22"/>
                    </w:rPr>
                    <w:t>0PHF0061</w:t>
                  </w:r>
                </w:p>
              </w:tc>
            </w:tr>
            <w:tr w:rsidR="00741BC4" w:rsidRPr="00741BC4" w:rsidTr="00741BC4">
              <w:trPr>
                <w:trHeight w:val="395"/>
              </w:trPr>
              <w:tc>
                <w:tcPr>
                  <w:tcW w:w="819" w:type="dxa"/>
                  <w:tcBorders>
                    <w:top w:val="nil"/>
                    <w:left w:val="doub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>NB3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jc w:val="right"/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>16774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41BC4" w:rsidRPr="00741BC4" w:rsidRDefault="00741BC4" w:rsidP="00741BC4">
                  <w:pPr>
                    <w:rPr>
                      <w:color w:val="000000"/>
                    </w:rPr>
                  </w:pPr>
                  <w:proofErr w:type="gramStart"/>
                  <w:r w:rsidRPr="00741BC4">
                    <w:rPr>
                      <w:color w:val="000000"/>
                    </w:rPr>
                    <w:t>přípravna - chladnička</w:t>
                  </w:r>
                  <w:proofErr w:type="gramEnd"/>
                </w:p>
              </w:tc>
              <w:tc>
                <w:tcPr>
                  <w:tcW w:w="13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jc w:val="right"/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 xml:space="preserve">31 937,00   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jc w:val="right"/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 xml:space="preserve">0,00   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41BC4" w:rsidRPr="00741BC4" w:rsidRDefault="00741BC4" w:rsidP="00741BC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41BC4">
                    <w:rPr>
                      <w:color w:val="000000"/>
                      <w:sz w:val="22"/>
                      <w:szCs w:val="22"/>
                    </w:rPr>
                    <w:t>0PHF0061</w:t>
                  </w:r>
                </w:p>
              </w:tc>
            </w:tr>
            <w:tr w:rsidR="00741BC4" w:rsidRPr="00741BC4" w:rsidTr="00741BC4">
              <w:trPr>
                <w:trHeight w:val="502"/>
              </w:trPr>
              <w:tc>
                <w:tcPr>
                  <w:tcW w:w="819" w:type="dxa"/>
                  <w:tcBorders>
                    <w:top w:val="nil"/>
                    <w:left w:val="doub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>OE3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jc w:val="right"/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>16772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41BC4" w:rsidRPr="00741BC4" w:rsidRDefault="00741BC4" w:rsidP="00741BC4">
                  <w:pPr>
                    <w:rPr>
                      <w:color w:val="000000"/>
                    </w:rPr>
                  </w:pPr>
                  <w:proofErr w:type="gramStart"/>
                  <w:r w:rsidRPr="00741BC4">
                    <w:rPr>
                      <w:color w:val="000000"/>
                    </w:rPr>
                    <w:t xml:space="preserve">přípravna - </w:t>
                  </w:r>
                  <w:proofErr w:type="spellStart"/>
                  <w:r w:rsidRPr="00741BC4">
                    <w:rPr>
                      <w:color w:val="000000"/>
                    </w:rPr>
                    <w:t>mikrovlná</w:t>
                  </w:r>
                  <w:proofErr w:type="spellEnd"/>
                  <w:proofErr w:type="gramEnd"/>
                  <w:r w:rsidRPr="00741BC4">
                    <w:rPr>
                      <w:color w:val="000000"/>
                    </w:rPr>
                    <w:t xml:space="preserve"> </w:t>
                  </w:r>
                  <w:proofErr w:type="spellStart"/>
                  <w:r w:rsidRPr="00741BC4">
                    <w:rPr>
                      <w:color w:val="000000"/>
                    </w:rPr>
                    <w:t>tr</w:t>
                  </w:r>
                  <w:proofErr w:type="spellEnd"/>
                  <w:r w:rsidRPr="00741BC4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jc w:val="right"/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 xml:space="preserve">39 921,00   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jc w:val="right"/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 xml:space="preserve">0,00   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41BC4" w:rsidRPr="00741BC4" w:rsidRDefault="00741BC4" w:rsidP="00741BC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41BC4">
                    <w:rPr>
                      <w:color w:val="000000"/>
                      <w:sz w:val="22"/>
                      <w:szCs w:val="22"/>
                    </w:rPr>
                    <w:t>0PHF0061</w:t>
                  </w:r>
                </w:p>
              </w:tc>
            </w:tr>
            <w:tr w:rsidR="00741BC4" w:rsidRPr="00741BC4" w:rsidTr="00741BC4">
              <w:trPr>
                <w:trHeight w:val="395"/>
              </w:trPr>
              <w:tc>
                <w:tcPr>
                  <w:tcW w:w="819" w:type="dxa"/>
                  <w:tcBorders>
                    <w:top w:val="nil"/>
                    <w:left w:val="doub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>NB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jc w:val="right"/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>1415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rPr>
                      <w:color w:val="000000"/>
                    </w:rPr>
                  </w:pPr>
                  <w:proofErr w:type="gramStart"/>
                  <w:r w:rsidRPr="00741BC4">
                    <w:rPr>
                      <w:color w:val="000000"/>
                    </w:rPr>
                    <w:t>přípravna - myčka</w:t>
                  </w:r>
                  <w:proofErr w:type="gramEnd"/>
                  <w:r w:rsidRPr="00741BC4">
                    <w:rPr>
                      <w:color w:val="000000"/>
                    </w:rPr>
                    <w:t xml:space="preserve"> - volně stojící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jc w:val="right"/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 xml:space="preserve">42 915,00   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jc w:val="right"/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 xml:space="preserve">25 915,00   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41BC4" w:rsidRPr="00741BC4" w:rsidRDefault="00741BC4" w:rsidP="00741BC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41BC4">
                    <w:rPr>
                      <w:color w:val="000000"/>
                      <w:sz w:val="22"/>
                      <w:szCs w:val="22"/>
                    </w:rPr>
                    <w:t>0PHF0061</w:t>
                  </w:r>
                </w:p>
              </w:tc>
            </w:tr>
            <w:tr w:rsidR="00741BC4" w:rsidRPr="00741BC4" w:rsidTr="00741BC4">
              <w:trPr>
                <w:trHeight w:val="395"/>
              </w:trPr>
              <w:tc>
                <w:tcPr>
                  <w:tcW w:w="819" w:type="dxa"/>
                  <w:tcBorders>
                    <w:top w:val="nil"/>
                    <w:left w:val="doub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>NB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jc w:val="right"/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>1413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rPr>
                      <w:color w:val="000000"/>
                    </w:rPr>
                  </w:pPr>
                  <w:proofErr w:type="gramStart"/>
                  <w:r w:rsidRPr="00741BC4">
                    <w:rPr>
                      <w:color w:val="000000"/>
                    </w:rPr>
                    <w:t>přípravna - paraván</w:t>
                  </w:r>
                  <w:proofErr w:type="gramEnd"/>
                </w:p>
              </w:tc>
              <w:tc>
                <w:tcPr>
                  <w:tcW w:w="13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jc w:val="right"/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 xml:space="preserve">100 136,00   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jc w:val="right"/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 xml:space="preserve">58 797,00   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41BC4" w:rsidRPr="00741BC4" w:rsidRDefault="00741BC4" w:rsidP="00741BC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41BC4">
                    <w:rPr>
                      <w:color w:val="000000"/>
                      <w:sz w:val="22"/>
                      <w:szCs w:val="22"/>
                    </w:rPr>
                    <w:t>0PHF0061</w:t>
                  </w:r>
                </w:p>
              </w:tc>
            </w:tr>
            <w:tr w:rsidR="00741BC4" w:rsidRPr="00741BC4" w:rsidTr="00741BC4">
              <w:trPr>
                <w:trHeight w:val="395"/>
              </w:trPr>
              <w:tc>
                <w:tcPr>
                  <w:tcW w:w="819" w:type="dxa"/>
                  <w:tcBorders>
                    <w:top w:val="nil"/>
                    <w:left w:val="doub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>NB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jc w:val="right"/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>1407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 xml:space="preserve">zázemí pro </w:t>
                  </w:r>
                  <w:proofErr w:type="gramStart"/>
                  <w:r w:rsidRPr="00741BC4">
                    <w:rPr>
                      <w:color w:val="000000"/>
                    </w:rPr>
                    <w:t>účastníky - pult</w:t>
                  </w:r>
                  <w:proofErr w:type="gramEnd"/>
                </w:p>
              </w:tc>
              <w:tc>
                <w:tcPr>
                  <w:tcW w:w="13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jc w:val="right"/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 xml:space="preserve">362 257,94   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jc w:val="right"/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 xml:space="preserve">212 768,94   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41BC4" w:rsidRPr="00741BC4" w:rsidRDefault="00741BC4" w:rsidP="00741BC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41BC4">
                    <w:rPr>
                      <w:color w:val="000000"/>
                      <w:sz w:val="22"/>
                      <w:szCs w:val="22"/>
                    </w:rPr>
                    <w:t>0PHF0061</w:t>
                  </w:r>
                </w:p>
              </w:tc>
            </w:tr>
            <w:tr w:rsidR="00741BC4" w:rsidRPr="00741BC4" w:rsidTr="00741BC4">
              <w:trPr>
                <w:trHeight w:val="395"/>
              </w:trPr>
              <w:tc>
                <w:tcPr>
                  <w:tcW w:w="819" w:type="dxa"/>
                  <w:tcBorders>
                    <w:top w:val="nil"/>
                    <w:left w:val="doub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>NB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jc w:val="right"/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>1417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rPr>
                      <w:color w:val="000000"/>
                    </w:rPr>
                  </w:pPr>
                  <w:proofErr w:type="gramStart"/>
                  <w:r w:rsidRPr="00741BC4">
                    <w:rPr>
                      <w:color w:val="000000"/>
                    </w:rPr>
                    <w:t>přípravna - chladnička</w:t>
                  </w:r>
                  <w:proofErr w:type="gramEnd"/>
                </w:p>
              </w:tc>
              <w:tc>
                <w:tcPr>
                  <w:tcW w:w="13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jc w:val="right"/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 xml:space="preserve">40 054,00   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1BC4" w:rsidRPr="00741BC4" w:rsidRDefault="00741BC4" w:rsidP="00741BC4">
                  <w:pPr>
                    <w:jc w:val="right"/>
                    <w:rPr>
                      <w:color w:val="000000"/>
                    </w:rPr>
                  </w:pPr>
                  <w:r w:rsidRPr="00741BC4">
                    <w:rPr>
                      <w:color w:val="000000"/>
                    </w:rPr>
                    <w:t xml:space="preserve">23 521,00   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41BC4" w:rsidRPr="00741BC4" w:rsidRDefault="00741BC4" w:rsidP="00741BC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41BC4">
                    <w:rPr>
                      <w:color w:val="000000"/>
                      <w:sz w:val="22"/>
                      <w:szCs w:val="22"/>
                    </w:rPr>
                    <w:t>0PHF0062</w:t>
                  </w:r>
                </w:p>
              </w:tc>
            </w:tr>
          </w:tbl>
          <w:p w:rsidR="00741BC4" w:rsidRDefault="00741BC4" w:rsidP="00A223C9"/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1BC4" w:rsidRDefault="00741BC4" w:rsidP="00A223C9"/>
        </w:tc>
        <w:tc>
          <w:tcPr>
            <w:tcW w:w="41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1BC4" w:rsidRDefault="00741BC4" w:rsidP="00A223C9"/>
        </w:tc>
        <w:tc>
          <w:tcPr>
            <w:tcW w:w="15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1BC4" w:rsidRDefault="00741BC4" w:rsidP="00A223C9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1BC4" w:rsidRDefault="00741BC4" w:rsidP="00A223C9">
            <w:pPr>
              <w:rPr>
                <w:color w:val="000000"/>
              </w:rPr>
            </w:pPr>
          </w:p>
        </w:tc>
        <w:tc>
          <w:tcPr>
            <w:tcW w:w="1931" w:type="dxa"/>
          </w:tcPr>
          <w:p w:rsidR="00741BC4" w:rsidRDefault="00741BC4" w:rsidP="00A223C9">
            <w:pPr>
              <w:rPr>
                <w:color w:val="000000"/>
              </w:rPr>
            </w:pPr>
          </w:p>
        </w:tc>
      </w:tr>
    </w:tbl>
    <w:p w:rsidR="00276FAD" w:rsidRDefault="00276FAD" w:rsidP="00FC6315">
      <w:pPr>
        <w:jc w:val="both"/>
        <w:rPr>
          <w:sz w:val="22"/>
          <w:szCs w:val="22"/>
        </w:rPr>
      </w:pPr>
    </w:p>
    <w:p w:rsidR="00FD6D31" w:rsidRDefault="00FD6D31" w:rsidP="00FD6D31">
      <w:pPr>
        <w:ind w:hanging="284"/>
        <w:rPr>
          <w:sz w:val="22"/>
          <w:szCs w:val="22"/>
        </w:rPr>
      </w:pPr>
      <w:r>
        <w:rPr>
          <w:sz w:val="22"/>
          <w:szCs w:val="22"/>
        </w:rPr>
        <w:t xml:space="preserve">Přebírající bere na vědomí, že předávané prostory jsou vytápěny plynovým kotlem a v zimním období je </w:t>
      </w:r>
    </w:p>
    <w:p w:rsidR="00FD6D31" w:rsidRDefault="00FD6D31" w:rsidP="00FD6D31">
      <w:pPr>
        <w:ind w:hanging="284"/>
        <w:rPr>
          <w:sz w:val="22"/>
          <w:szCs w:val="22"/>
        </w:rPr>
      </w:pPr>
      <w:r>
        <w:rPr>
          <w:sz w:val="22"/>
          <w:szCs w:val="22"/>
        </w:rPr>
        <w:t xml:space="preserve">nutno prostory stále temperovat.  Plynový kotel zároveň zajišťuje ohřev TUV. </w:t>
      </w:r>
    </w:p>
    <w:p w:rsidR="00FD6D31" w:rsidRDefault="00FD6D31" w:rsidP="00FD6D31">
      <w:pPr>
        <w:ind w:hanging="284"/>
        <w:rPr>
          <w:sz w:val="22"/>
          <w:szCs w:val="22"/>
        </w:rPr>
      </w:pPr>
    </w:p>
    <w:p w:rsidR="00946029" w:rsidRDefault="00FD6D31" w:rsidP="00FD6D31">
      <w:pPr>
        <w:ind w:hanging="284"/>
        <w:rPr>
          <w:sz w:val="22"/>
          <w:szCs w:val="22"/>
        </w:rPr>
      </w:pPr>
      <w:r>
        <w:rPr>
          <w:sz w:val="22"/>
          <w:szCs w:val="22"/>
        </w:rPr>
        <w:t>Pro úhradu elektřiny, plynu a vodného/stočného budou použity odečty jednotlivých měřidel, které se</w:t>
      </w:r>
    </w:p>
    <w:p w:rsidR="00FD6D31" w:rsidRDefault="00FD6D31" w:rsidP="00FD6D31">
      <w:pPr>
        <w:ind w:hanging="284"/>
        <w:rPr>
          <w:sz w:val="22"/>
          <w:szCs w:val="22"/>
        </w:rPr>
      </w:pPr>
      <w:r>
        <w:rPr>
          <w:sz w:val="22"/>
          <w:szCs w:val="22"/>
        </w:rPr>
        <w:t>provádějí měsíčn</w:t>
      </w:r>
      <w:r w:rsidR="00946029">
        <w:rPr>
          <w:sz w:val="22"/>
          <w:szCs w:val="22"/>
        </w:rPr>
        <w:t>ě.</w:t>
      </w:r>
    </w:p>
    <w:p w:rsidR="00FD6D31" w:rsidRDefault="00FD6D31" w:rsidP="00FD6D31">
      <w:pPr>
        <w:ind w:hanging="284"/>
        <w:rPr>
          <w:sz w:val="22"/>
          <w:szCs w:val="22"/>
        </w:rPr>
      </w:pPr>
    </w:p>
    <w:p w:rsidR="00FD6D31" w:rsidRPr="00FC6315" w:rsidRDefault="00FD6D31" w:rsidP="00FD6D31">
      <w:pPr>
        <w:ind w:hanging="284"/>
        <w:rPr>
          <w:sz w:val="22"/>
          <w:szCs w:val="22"/>
        </w:rPr>
      </w:pPr>
      <w:r>
        <w:rPr>
          <w:sz w:val="22"/>
          <w:szCs w:val="22"/>
        </w:rPr>
        <w:t>S</w:t>
      </w:r>
      <w:r w:rsidRPr="00FC6315">
        <w:rPr>
          <w:sz w:val="22"/>
          <w:szCs w:val="22"/>
        </w:rPr>
        <w:t>tavy měřidel</w:t>
      </w:r>
      <w:r>
        <w:rPr>
          <w:sz w:val="22"/>
          <w:szCs w:val="22"/>
        </w:rPr>
        <w:t xml:space="preserve"> při předání</w:t>
      </w:r>
      <w:r w:rsidRPr="00FC6315">
        <w:rPr>
          <w:sz w:val="22"/>
          <w:szCs w:val="22"/>
        </w:rPr>
        <w:t>:</w:t>
      </w:r>
    </w:p>
    <w:p w:rsidR="00FC6315" w:rsidRPr="00FC6315" w:rsidRDefault="00FC6315" w:rsidP="00276FAD">
      <w:pPr>
        <w:ind w:hanging="284"/>
        <w:jc w:val="both"/>
        <w:rPr>
          <w:sz w:val="22"/>
          <w:szCs w:val="22"/>
        </w:rPr>
      </w:pPr>
    </w:p>
    <w:p w:rsidR="00FC6315" w:rsidRDefault="00276FAD" w:rsidP="00FC6315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FC6315">
        <w:rPr>
          <w:sz w:val="22"/>
          <w:szCs w:val="22"/>
        </w:rPr>
        <w:t>podružný elektroměr č. R1 v rozvaděči RH (F) 0.48:</w:t>
      </w:r>
      <w:r w:rsidR="00FC6315">
        <w:rPr>
          <w:sz w:val="22"/>
          <w:szCs w:val="22"/>
        </w:rPr>
        <w:tab/>
      </w:r>
      <w:r w:rsidRPr="00FC6315">
        <w:rPr>
          <w:sz w:val="22"/>
          <w:szCs w:val="22"/>
        </w:rPr>
        <w:t>………………</w:t>
      </w:r>
      <w:r w:rsidR="00FC6315">
        <w:rPr>
          <w:sz w:val="22"/>
          <w:szCs w:val="22"/>
        </w:rPr>
        <w:t xml:space="preserve"> kWh</w:t>
      </w:r>
    </w:p>
    <w:p w:rsidR="00FD6D31" w:rsidRDefault="003E2C56" w:rsidP="00FD6D31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FC6315">
        <w:rPr>
          <w:sz w:val="22"/>
          <w:szCs w:val="22"/>
        </w:rPr>
        <w:t>fakturační plynoměr č. 7451424:</w:t>
      </w:r>
      <w:r w:rsidR="00FC6315">
        <w:rPr>
          <w:sz w:val="22"/>
          <w:szCs w:val="22"/>
        </w:rPr>
        <w:tab/>
      </w:r>
      <w:r w:rsidR="00FC6315">
        <w:rPr>
          <w:sz w:val="22"/>
          <w:szCs w:val="22"/>
        </w:rPr>
        <w:tab/>
      </w:r>
      <w:r w:rsidR="00FC6315">
        <w:rPr>
          <w:sz w:val="22"/>
          <w:szCs w:val="22"/>
        </w:rPr>
        <w:tab/>
      </w:r>
      <w:r w:rsidR="00FC6315" w:rsidRPr="00FC6315">
        <w:rPr>
          <w:sz w:val="22"/>
          <w:szCs w:val="22"/>
        </w:rPr>
        <w:t>………………</w:t>
      </w:r>
      <w:r w:rsidR="00FC6315">
        <w:rPr>
          <w:sz w:val="22"/>
          <w:szCs w:val="22"/>
        </w:rPr>
        <w:t xml:space="preserve"> m3</w:t>
      </w:r>
    </w:p>
    <w:p w:rsidR="003E2C56" w:rsidRPr="00FD6D31" w:rsidRDefault="003E2C56" w:rsidP="00FD6D31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FD6D31">
        <w:rPr>
          <w:sz w:val="22"/>
          <w:szCs w:val="22"/>
        </w:rPr>
        <w:t>podružn</w:t>
      </w:r>
      <w:r w:rsidR="00FC6315" w:rsidRPr="00FD6D31">
        <w:rPr>
          <w:sz w:val="22"/>
          <w:szCs w:val="22"/>
        </w:rPr>
        <w:t>ý</w:t>
      </w:r>
      <w:r w:rsidRPr="00FD6D31">
        <w:rPr>
          <w:sz w:val="22"/>
          <w:szCs w:val="22"/>
        </w:rPr>
        <w:t xml:space="preserve"> vodoměr č. 14BD</w:t>
      </w:r>
      <w:proofErr w:type="gramStart"/>
      <w:r w:rsidRPr="00FD6D31">
        <w:rPr>
          <w:sz w:val="22"/>
          <w:szCs w:val="22"/>
        </w:rPr>
        <w:t xml:space="preserve">137985:   </w:t>
      </w:r>
      <w:proofErr w:type="gramEnd"/>
      <w:r w:rsidRPr="00FD6D31">
        <w:rPr>
          <w:sz w:val="22"/>
          <w:szCs w:val="22"/>
        </w:rPr>
        <w:t xml:space="preserve"> </w:t>
      </w:r>
      <w:r w:rsidR="00FC6315" w:rsidRPr="00FD6D31">
        <w:rPr>
          <w:sz w:val="22"/>
          <w:szCs w:val="22"/>
        </w:rPr>
        <w:tab/>
      </w:r>
      <w:r w:rsidR="00FC6315" w:rsidRPr="00FD6D31">
        <w:rPr>
          <w:sz w:val="22"/>
          <w:szCs w:val="22"/>
        </w:rPr>
        <w:tab/>
      </w:r>
      <w:r w:rsidR="00FC6315" w:rsidRPr="00FD6D31">
        <w:rPr>
          <w:sz w:val="22"/>
          <w:szCs w:val="22"/>
        </w:rPr>
        <w:tab/>
        <w:t>……………… m3</w:t>
      </w:r>
    </w:p>
    <w:p w:rsidR="003E2C56" w:rsidRDefault="003E2C56" w:rsidP="003E2C56">
      <w:pPr>
        <w:ind w:hanging="284"/>
        <w:rPr>
          <w:sz w:val="22"/>
          <w:szCs w:val="22"/>
        </w:rPr>
      </w:pPr>
    </w:p>
    <w:p w:rsidR="00FD6D31" w:rsidRPr="00FC6315" w:rsidRDefault="00FD6D31" w:rsidP="003E2C56">
      <w:pPr>
        <w:ind w:hanging="284"/>
        <w:rPr>
          <w:sz w:val="22"/>
          <w:szCs w:val="22"/>
        </w:rPr>
      </w:pPr>
    </w:p>
    <w:p w:rsidR="003E2C56" w:rsidRPr="00946029" w:rsidRDefault="003E2C56" w:rsidP="003E2C56">
      <w:pPr>
        <w:ind w:hanging="284"/>
        <w:rPr>
          <w:b/>
          <w:sz w:val="22"/>
          <w:szCs w:val="22"/>
        </w:rPr>
      </w:pPr>
      <w:r w:rsidRPr="00946029">
        <w:rPr>
          <w:b/>
          <w:sz w:val="22"/>
          <w:szCs w:val="22"/>
        </w:rPr>
        <w:t>Přebírajícímu je stav prostor znám a přebírá je v plném rozsahu.</w:t>
      </w:r>
    </w:p>
    <w:p w:rsidR="003E2C56" w:rsidRPr="00946029" w:rsidRDefault="003E2C56" w:rsidP="003E2C56">
      <w:pPr>
        <w:ind w:hanging="284"/>
        <w:rPr>
          <w:sz w:val="22"/>
          <w:szCs w:val="22"/>
        </w:rPr>
      </w:pPr>
    </w:p>
    <w:p w:rsidR="00946029" w:rsidRDefault="003E2C56" w:rsidP="00946029">
      <w:pPr>
        <w:ind w:hanging="284"/>
        <w:rPr>
          <w:sz w:val="22"/>
          <w:szCs w:val="22"/>
        </w:rPr>
      </w:pPr>
      <w:r w:rsidRPr="00946029">
        <w:rPr>
          <w:sz w:val="22"/>
          <w:szCs w:val="22"/>
        </w:rPr>
        <w:t xml:space="preserve">V Plasích dne </w:t>
      </w:r>
      <w:r w:rsidR="00946029" w:rsidRPr="00946029">
        <w:rPr>
          <w:sz w:val="22"/>
          <w:szCs w:val="22"/>
        </w:rPr>
        <w:t>………………</w:t>
      </w:r>
      <w:r w:rsidRPr="00946029">
        <w:rPr>
          <w:sz w:val="22"/>
          <w:szCs w:val="22"/>
        </w:rPr>
        <w:t xml:space="preserve"> 202</w:t>
      </w:r>
      <w:r w:rsidR="004662A1">
        <w:rPr>
          <w:sz w:val="22"/>
          <w:szCs w:val="22"/>
        </w:rPr>
        <w:t>4</w:t>
      </w:r>
      <w:bookmarkStart w:id="0" w:name="_GoBack"/>
      <w:bookmarkEnd w:id="0"/>
    </w:p>
    <w:p w:rsidR="00946029" w:rsidRDefault="00946029" w:rsidP="00946029">
      <w:pPr>
        <w:ind w:hanging="284"/>
        <w:rPr>
          <w:sz w:val="22"/>
          <w:szCs w:val="22"/>
        </w:rPr>
      </w:pPr>
    </w:p>
    <w:p w:rsidR="00946029" w:rsidRDefault="00946029" w:rsidP="00946029">
      <w:pPr>
        <w:ind w:hanging="284"/>
        <w:rPr>
          <w:sz w:val="22"/>
          <w:szCs w:val="22"/>
        </w:rPr>
      </w:pPr>
    </w:p>
    <w:p w:rsidR="00946029" w:rsidRDefault="00946029" w:rsidP="00946029">
      <w:pPr>
        <w:ind w:hanging="284"/>
        <w:rPr>
          <w:sz w:val="22"/>
          <w:szCs w:val="22"/>
        </w:rPr>
      </w:pPr>
      <w:r>
        <w:rPr>
          <w:sz w:val="22"/>
          <w:szCs w:val="22"/>
        </w:rPr>
        <w:t xml:space="preserve">Za </w:t>
      </w:r>
      <w:proofErr w:type="gramStart"/>
      <w:r w:rsidR="003E2C56" w:rsidRPr="00FC6315">
        <w:rPr>
          <w:sz w:val="22"/>
          <w:szCs w:val="22"/>
        </w:rPr>
        <w:t>Předávající</w:t>
      </w:r>
      <w:r>
        <w:rPr>
          <w:sz w:val="22"/>
          <w:szCs w:val="22"/>
        </w:rPr>
        <w:t>ho:</w:t>
      </w:r>
      <w:r w:rsidR="003E2C56" w:rsidRPr="00FC6315">
        <w:rPr>
          <w:sz w:val="22"/>
          <w:szCs w:val="22"/>
        </w:rPr>
        <w:t xml:space="preserve">   </w:t>
      </w:r>
      <w:proofErr w:type="gramEnd"/>
      <w:r w:rsidR="003E2C56" w:rsidRPr="00FC6315">
        <w:rPr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Za </w:t>
      </w:r>
      <w:r w:rsidR="003E2C56" w:rsidRPr="00FC6315">
        <w:rPr>
          <w:sz w:val="22"/>
          <w:szCs w:val="22"/>
        </w:rPr>
        <w:t>Přebírající</w:t>
      </w:r>
      <w:r>
        <w:rPr>
          <w:sz w:val="22"/>
          <w:szCs w:val="22"/>
        </w:rPr>
        <w:t>ho:</w:t>
      </w:r>
    </w:p>
    <w:p w:rsidR="00946029" w:rsidRDefault="00946029" w:rsidP="00946029">
      <w:pPr>
        <w:ind w:hanging="284"/>
        <w:rPr>
          <w:sz w:val="22"/>
          <w:szCs w:val="22"/>
        </w:rPr>
      </w:pPr>
    </w:p>
    <w:p w:rsidR="00946029" w:rsidRDefault="00946029" w:rsidP="00946029">
      <w:pPr>
        <w:ind w:hanging="284"/>
        <w:rPr>
          <w:sz w:val="22"/>
          <w:szCs w:val="22"/>
        </w:rPr>
      </w:pPr>
    </w:p>
    <w:p w:rsidR="003E2C56" w:rsidRPr="00FC6315" w:rsidRDefault="003E2C56" w:rsidP="00946029">
      <w:pPr>
        <w:ind w:hanging="284"/>
        <w:rPr>
          <w:sz w:val="22"/>
          <w:szCs w:val="22"/>
        </w:rPr>
      </w:pPr>
      <w:r w:rsidRPr="00FC6315">
        <w:rPr>
          <w:sz w:val="22"/>
          <w:szCs w:val="22"/>
        </w:rPr>
        <w:t>………………………………</w:t>
      </w:r>
      <w:r w:rsidR="00946029">
        <w:rPr>
          <w:sz w:val="22"/>
          <w:szCs w:val="22"/>
        </w:rPr>
        <w:t>………….</w:t>
      </w:r>
      <w:r w:rsidRPr="00FC6315">
        <w:rPr>
          <w:sz w:val="22"/>
          <w:szCs w:val="22"/>
        </w:rPr>
        <w:tab/>
      </w:r>
      <w:r w:rsidRPr="00FC6315">
        <w:rPr>
          <w:sz w:val="22"/>
          <w:szCs w:val="22"/>
        </w:rPr>
        <w:tab/>
      </w:r>
      <w:r w:rsidR="00946029">
        <w:rPr>
          <w:sz w:val="22"/>
          <w:szCs w:val="22"/>
        </w:rPr>
        <w:tab/>
      </w:r>
      <w:r w:rsidR="00946029">
        <w:rPr>
          <w:sz w:val="22"/>
          <w:szCs w:val="22"/>
        </w:rPr>
        <w:tab/>
        <w:t>…………</w:t>
      </w:r>
      <w:r w:rsidRPr="00FC6315">
        <w:rPr>
          <w:sz w:val="22"/>
          <w:szCs w:val="22"/>
        </w:rPr>
        <w:t>…………………………….</w:t>
      </w:r>
    </w:p>
    <w:p w:rsidR="00946029" w:rsidRDefault="003E2C56" w:rsidP="003E2C56">
      <w:pPr>
        <w:rPr>
          <w:sz w:val="22"/>
          <w:szCs w:val="22"/>
        </w:rPr>
      </w:pPr>
      <w:r w:rsidRPr="00FC6315">
        <w:rPr>
          <w:sz w:val="22"/>
          <w:szCs w:val="22"/>
        </w:rPr>
        <w:t xml:space="preserve">        </w:t>
      </w:r>
      <w:r w:rsidR="00946029">
        <w:rPr>
          <w:sz w:val="22"/>
          <w:szCs w:val="22"/>
        </w:rPr>
        <w:tab/>
        <w:t xml:space="preserve">      Jiří Svatoš</w:t>
      </w:r>
    </w:p>
    <w:p w:rsidR="00687904" w:rsidRDefault="00946029" w:rsidP="003E2C56">
      <w:pPr>
        <w:rPr>
          <w:sz w:val="22"/>
          <w:szCs w:val="22"/>
        </w:rPr>
      </w:pPr>
      <w:r>
        <w:rPr>
          <w:sz w:val="22"/>
          <w:szCs w:val="22"/>
        </w:rPr>
        <w:t>vedoucí oddělení správy budov Plasy</w:t>
      </w:r>
      <w:r w:rsidR="003E2C56" w:rsidRPr="00FC6315">
        <w:rPr>
          <w:sz w:val="22"/>
          <w:szCs w:val="22"/>
        </w:rPr>
        <w:tab/>
      </w:r>
      <w:r w:rsidR="003E2C56" w:rsidRPr="00FC6315">
        <w:rPr>
          <w:sz w:val="22"/>
          <w:szCs w:val="22"/>
        </w:rPr>
        <w:tab/>
      </w:r>
      <w:r w:rsidR="003E2C56" w:rsidRPr="00FC6315">
        <w:rPr>
          <w:sz w:val="22"/>
          <w:szCs w:val="22"/>
        </w:rPr>
        <w:tab/>
      </w:r>
      <w:r w:rsidR="003E2C56" w:rsidRPr="00FC6315">
        <w:rPr>
          <w:sz w:val="22"/>
          <w:szCs w:val="22"/>
        </w:rPr>
        <w:tab/>
        <w:t xml:space="preserve">                 </w:t>
      </w:r>
    </w:p>
    <w:p w:rsidR="00946029" w:rsidRDefault="00946029" w:rsidP="003E2C56">
      <w:pPr>
        <w:rPr>
          <w:sz w:val="22"/>
          <w:szCs w:val="22"/>
        </w:rPr>
      </w:pPr>
    </w:p>
    <w:p w:rsidR="00946029" w:rsidRDefault="00946029" w:rsidP="003E2C56">
      <w:pPr>
        <w:rPr>
          <w:sz w:val="22"/>
          <w:szCs w:val="22"/>
        </w:rPr>
      </w:pPr>
    </w:p>
    <w:p w:rsidR="00946029" w:rsidRDefault="00946029" w:rsidP="003E2C56">
      <w:pPr>
        <w:rPr>
          <w:sz w:val="22"/>
          <w:szCs w:val="22"/>
        </w:rPr>
      </w:pPr>
    </w:p>
    <w:p w:rsidR="00946029" w:rsidRDefault="00946029" w:rsidP="003E2C56">
      <w:pPr>
        <w:rPr>
          <w:sz w:val="22"/>
          <w:szCs w:val="22"/>
        </w:rPr>
      </w:pPr>
      <w:r>
        <w:rPr>
          <w:sz w:val="22"/>
          <w:szCs w:val="22"/>
        </w:rPr>
        <w:t>Pozn. pro poptávkové řízení:</w:t>
      </w:r>
    </w:p>
    <w:p w:rsidR="00946029" w:rsidRPr="00FC6315" w:rsidRDefault="00946029" w:rsidP="003E2C56">
      <w:pPr>
        <w:rPr>
          <w:sz w:val="22"/>
          <w:szCs w:val="22"/>
        </w:rPr>
      </w:pPr>
      <w:r>
        <w:rPr>
          <w:sz w:val="22"/>
          <w:szCs w:val="22"/>
        </w:rPr>
        <w:t xml:space="preserve">Tento protokol bude aktualizován a doplněn ke dni fyzického předání a převzetí prostor </w:t>
      </w:r>
    </w:p>
    <w:sectPr w:rsidR="00946029" w:rsidRPr="00FC6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66F40"/>
    <w:multiLevelType w:val="hybridMultilevel"/>
    <w:tmpl w:val="1D54976C"/>
    <w:lvl w:ilvl="0" w:tplc="6A1E88D0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3AB7461E"/>
    <w:multiLevelType w:val="hybridMultilevel"/>
    <w:tmpl w:val="109802F4"/>
    <w:lvl w:ilvl="0" w:tplc="238E6C88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C56"/>
    <w:rsid w:val="00267356"/>
    <w:rsid w:val="00276FAD"/>
    <w:rsid w:val="003E2C56"/>
    <w:rsid w:val="004662A1"/>
    <w:rsid w:val="00687904"/>
    <w:rsid w:val="00741BC4"/>
    <w:rsid w:val="007A5D03"/>
    <w:rsid w:val="008F2121"/>
    <w:rsid w:val="00946029"/>
    <w:rsid w:val="00FC6315"/>
    <w:rsid w:val="00FD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6FD01"/>
  <w15:chartTrackingRefBased/>
  <w15:docId w15:val="{8D0F2D98-F003-45D4-9846-98C9664DB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E2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6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5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635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NTM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Znamenáčková Marcela</dc:creator>
  <cp:keywords/>
  <dc:description/>
  <cp:lastModifiedBy>Dušek Adam</cp:lastModifiedBy>
  <cp:revision>8</cp:revision>
  <dcterms:created xsi:type="dcterms:W3CDTF">2023-05-22T17:20:00Z</dcterms:created>
  <dcterms:modified xsi:type="dcterms:W3CDTF">2024-01-18T08:46:00Z</dcterms:modified>
</cp:coreProperties>
</file>